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88CB" w14:textId="4F44E7D2" w:rsidR="00024DA4" w:rsidRPr="00B07370" w:rsidRDefault="00EB12AE" w:rsidP="00024DA4">
      <w:pPr>
        <w:widowControl w:val="0"/>
        <w:spacing w:after="0" w:line="240" w:lineRule="auto"/>
        <w:jc w:val="both"/>
        <w:rPr>
          <w:rFonts w:ascii="Calibri" w:eastAsia="Times New Roman" w:hAnsi="Calibri" w:cs="Calibri"/>
          <w:b/>
          <w:bCs/>
          <w:color w:val="B2541A"/>
          <w:kern w:val="28"/>
          <w:sz w:val="20"/>
          <w:szCs w:val="20"/>
          <w:lang w:eastAsia="fr-FR"/>
          <w14:cntxtAlts/>
        </w:rPr>
      </w:pPr>
      <w:r w:rsidRPr="00EB12AE">
        <w:rPr>
          <w:rFonts w:ascii="Calibri" w:eastAsia="Times New Roman" w:hAnsi="Calibri" w:cs="Calibri"/>
          <w:b/>
          <w:bCs/>
          <w:color w:val="B2541A"/>
          <w:kern w:val="28"/>
          <w:sz w:val="20"/>
          <w:szCs w:val="20"/>
          <w:lang w:eastAsia="fr-FR"/>
          <w14:cntxtAlts/>
        </w:rPr>
        <w:t>Descri</w:t>
      </w:r>
      <w:r w:rsidR="0074212C">
        <w:rPr>
          <w:rFonts w:ascii="Calibri" w:eastAsia="Times New Roman" w:hAnsi="Calibri" w:cs="Calibri"/>
          <w:b/>
          <w:bCs/>
          <w:color w:val="B2541A"/>
          <w:kern w:val="28"/>
          <w:sz w:val="20"/>
          <w:szCs w:val="20"/>
          <w:lang w:eastAsia="fr-FR"/>
          <w14:cntxtAlts/>
        </w:rPr>
        <w:t>ption</w:t>
      </w:r>
      <w:r w:rsidR="00024DA4" w:rsidRPr="00B07370">
        <w:rPr>
          <w:rFonts w:ascii="Calibri" w:eastAsia="Times New Roman" w:hAnsi="Calibri" w:cs="Calibri"/>
          <w:b/>
          <w:bCs/>
          <w:color w:val="B2541A"/>
          <w:kern w:val="28"/>
          <w:sz w:val="20"/>
          <w:szCs w:val="20"/>
          <w:lang w:eastAsia="fr-FR"/>
          <w14:cntxtAlts/>
        </w:rPr>
        <w:t> </w:t>
      </w:r>
    </w:p>
    <w:p w14:paraId="36043520" w14:textId="0AB6FFBD" w:rsidR="00703AD7" w:rsidRPr="00FA228B" w:rsidRDefault="00B07370" w:rsidP="00703AD7">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r w:rsidRPr="00703AD7">
        <w:rPr>
          <w:rFonts w:ascii="Calibri" w:eastAsia="Times New Roman" w:hAnsi="Calibri" w:cs="Calibri"/>
          <w:color w:val="595959" w:themeColor="text1" w:themeTint="A6"/>
          <w:kern w:val="28"/>
          <w:sz w:val="20"/>
          <w:szCs w:val="20"/>
          <w:lang w:eastAsia="fr-FR"/>
          <w14:cntxtAlts/>
        </w:rPr>
        <w:t xml:space="preserve">BETOSTUC </w:t>
      </w:r>
      <w:proofErr w:type="spellStart"/>
      <w:r w:rsidR="008438D7">
        <w:rPr>
          <w:rFonts w:ascii="Calibri" w:eastAsia="Times New Roman" w:hAnsi="Calibri" w:cs="Calibri"/>
          <w:color w:val="595959" w:themeColor="text1" w:themeTint="A6"/>
          <w:kern w:val="28"/>
          <w:sz w:val="20"/>
          <w:szCs w:val="20"/>
          <w:lang w:eastAsia="fr-FR"/>
          <w14:cntxtAlts/>
        </w:rPr>
        <w:t>is</w:t>
      </w:r>
      <w:proofErr w:type="spellEnd"/>
      <w:r w:rsidR="008438D7">
        <w:rPr>
          <w:rFonts w:ascii="Calibri" w:eastAsia="Times New Roman" w:hAnsi="Calibri" w:cs="Calibri"/>
          <w:color w:val="595959" w:themeColor="text1" w:themeTint="A6"/>
          <w:kern w:val="28"/>
          <w:sz w:val="20"/>
          <w:szCs w:val="20"/>
          <w:lang w:eastAsia="fr-FR"/>
          <w14:cntxtAlts/>
        </w:rPr>
        <w:t xml:space="preserve"> a </w:t>
      </w:r>
      <w:proofErr w:type="spellStart"/>
      <w:r w:rsidR="008438D7">
        <w:rPr>
          <w:rFonts w:ascii="Calibri" w:eastAsia="Times New Roman" w:hAnsi="Calibri" w:cs="Calibri"/>
          <w:color w:val="595959" w:themeColor="text1" w:themeTint="A6"/>
          <w:kern w:val="28"/>
          <w:sz w:val="20"/>
          <w:szCs w:val="20"/>
          <w:lang w:eastAsia="fr-FR"/>
          <w14:cntxtAlts/>
        </w:rPr>
        <w:t>decorative</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plaster</w:t>
      </w:r>
      <w:proofErr w:type="spellEnd"/>
      <w:r w:rsidR="008438D7">
        <w:rPr>
          <w:rFonts w:ascii="Calibri" w:eastAsia="Times New Roman" w:hAnsi="Calibri" w:cs="Calibri"/>
          <w:color w:val="595959" w:themeColor="text1" w:themeTint="A6"/>
          <w:kern w:val="28"/>
          <w:sz w:val="20"/>
          <w:szCs w:val="20"/>
          <w:lang w:eastAsia="fr-FR"/>
          <w14:cntxtAlts/>
        </w:rPr>
        <w:t xml:space="preserve"> finish for </w:t>
      </w:r>
      <w:proofErr w:type="spellStart"/>
      <w:r w:rsidR="008438D7">
        <w:rPr>
          <w:rFonts w:ascii="Calibri" w:eastAsia="Times New Roman" w:hAnsi="Calibri" w:cs="Calibri"/>
          <w:color w:val="595959" w:themeColor="text1" w:themeTint="A6"/>
          <w:kern w:val="28"/>
          <w:sz w:val="20"/>
          <w:szCs w:val="20"/>
          <w:lang w:eastAsia="fr-FR"/>
          <w14:cntxtAlts/>
        </w:rPr>
        <w:t>floors</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internal</w:t>
      </w:r>
      <w:proofErr w:type="spellEnd"/>
      <w:r w:rsidR="008438D7">
        <w:rPr>
          <w:rFonts w:ascii="Calibri" w:eastAsia="Times New Roman" w:hAnsi="Calibri" w:cs="Calibri"/>
          <w:color w:val="595959" w:themeColor="text1" w:themeTint="A6"/>
          <w:kern w:val="28"/>
          <w:sz w:val="20"/>
          <w:szCs w:val="20"/>
          <w:lang w:eastAsia="fr-FR"/>
          <w14:cntxtAlts/>
        </w:rPr>
        <w:t xml:space="preserve"> use) and </w:t>
      </w:r>
      <w:proofErr w:type="spellStart"/>
      <w:r w:rsidR="008438D7">
        <w:rPr>
          <w:rFonts w:ascii="Calibri" w:eastAsia="Times New Roman" w:hAnsi="Calibri" w:cs="Calibri"/>
          <w:color w:val="595959" w:themeColor="text1" w:themeTint="A6"/>
          <w:kern w:val="28"/>
          <w:sz w:val="20"/>
          <w:szCs w:val="20"/>
          <w:lang w:eastAsia="fr-FR"/>
          <w14:cntxtAlts/>
        </w:rPr>
        <w:t>walls</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internal</w:t>
      </w:r>
      <w:proofErr w:type="spellEnd"/>
      <w:r w:rsidR="008438D7">
        <w:rPr>
          <w:rFonts w:ascii="Calibri" w:eastAsia="Times New Roman" w:hAnsi="Calibri" w:cs="Calibri"/>
          <w:color w:val="595959" w:themeColor="text1" w:themeTint="A6"/>
          <w:kern w:val="28"/>
          <w:sz w:val="20"/>
          <w:szCs w:val="20"/>
          <w:lang w:eastAsia="fr-FR"/>
          <w14:cntxtAlts/>
        </w:rPr>
        <w:t xml:space="preserve"> and </w:t>
      </w:r>
      <w:proofErr w:type="spellStart"/>
      <w:r w:rsidR="008438D7">
        <w:rPr>
          <w:rFonts w:ascii="Calibri" w:eastAsia="Times New Roman" w:hAnsi="Calibri" w:cs="Calibri"/>
          <w:color w:val="595959" w:themeColor="text1" w:themeTint="A6"/>
          <w:kern w:val="28"/>
          <w:sz w:val="20"/>
          <w:szCs w:val="20"/>
          <w:lang w:eastAsia="fr-FR"/>
          <w14:cntxtAlts/>
        </w:rPr>
        <w:t>external</w:t>
      </w:r>
      <w:proofErr w:type="spellEnd"/>
      <w:r w:rsidR="008438D7">
        <w:rPr>
          <w:rFonts w:ascii="Calibri" w:eastAsia="Times New Roman" w:hAnsi="Calibri" w:cs="Calibri"/>
          <w:color w:val="595959" w:themeColor="text1" w:themeTint="A6"/>
          <w:kern w:val="28"/>
          <w:sz w:val="20"/>
          <w:szCs w:val="20"/>
          <w:lang w:eastAsia="fr-FR"/>
          <w14:cntxtAlts/>
        </w:rPr>
        <w:t xml:space="preserve"> use). It </w:t>
      </w:r>
      <w:proofErr w:type="spellStart"/>
      <w:r w:rsidR="008438D7">
        <w:rPr>
          <w:rFonts w:ascii="Calibri" w:eastAsia="Times New Roman" w:hAnsi="Calibri" w:cs="Calibri"/>
          <w:color w:val="595959" w:themeColor="text1" w:themeTint="A6"/>
          <w:kern w:val="28"/>
          <w:sz w:val="20"/>
          <w:szCs w:val="20"/>
          <w:lang w:eastAsia="fr-FR"/>
          <w14:cntxtAlts/>
        </w:rPr>
        <w:t>is</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obtained</w:t>
      </w:r>
      <w:proofErr w:type="spellEnd"/>
      <w:r w:rsidR="008438D7">
        <w:rPr>
          <w:rFonts w:ascii="Calibri" w:eastAsia="Times New Roman" w:hAnsi="Calibri" w:cs="Calibri"/>
          <w:color w:val="595959" w:themeColor="text1" w:themeTint="A6"/>
          <w:kern w:val="28"/>
          <w:sz w:val="20"/>
          <w:szCs w:val="20"/>
          <w:lang w:eastAsia="fr-FR"/>
          <w14:cntxtAlts/>
        </w:rPr>
        <w:t xml:space="preserve"> by </w:t>
      </w:r>
      <w:proofErr w:type="spellStart"/>
      <w:r w:rsidR="008438D7">
        <w:rPr>
          <w:rFonts w:ascii="Calibri" w:eastAsia="Times New Roman" w:hAnsi="Calibri" w:cs="Calibri"/>
          <w:color w:val="595959" w:themeColor="text1" w:themeTint="A6"/>
          <w:kern w:val="28"/>
          <w:sz w:val="20"/>
          <w:szCs w:val="20"/>
          <w:lang w:eastAsia="fr-FR"/>
          <w14:cntxtAlts/>
        </w:rPr>
        <w:t>mixing</w:t>
      </w:r>
      <w:proofErr w:type="spellEnd"/>
      <w:r w:rsidR="008438D7">
        <w:rPr>
          <w:rFonts w:ascii="Calibri" w:eastAsia="Times New Roman" w:hAnsi="Calibri" w:cs="Calibri"/>
          <w:color w:val="595959" w:themeColor="text1" w:themeTint="A6"/>
          <w:kern w:val="28"/>
          <w:sz w:val="20"/>
          <w:szCs w:val="20"/>
          <w:lang w:eastAsia="fr-FR"/>
          <w14:cntxtAlts/>
        </w:rPr>
        <w:t xml:space="preserve"> a </w:t>
      </w:r>
      <w:proofErr w:type="spellStart"/>
      <w:r w:rsidR="008438D7">
        <w:rPr>
          <w:rFonts w:ascii="Calibri" w:eastAsia="Times New Roman" w:hAnsi="Calibri" w:cs="Calibri"/>
          <w:color w:val="595959" w:themeColor="text1" w:themeTint="A6"/>
          <w:kern w:val="28"/>
          <w:sz w:val="20"/>
          <w:szCs w:val="20"/>
          <w:lang w:eastAsia="fr-FR"/>
          <w14:cntxtAlts/>
        </w:rPr>
        <w:t>powder</w:t>
      </w:r>
      <w:proofErr w:type="spellEnd"/>
      <w:r w:rsidR="00703AD7" w:rsidRPr="00703AD7">
        <w:rPr>
          <w:rFonts w:ascii="Calibri" w:eastAsia="Times New Roman" w:hAnsi="Calibri" w:cs="Calibri"/>
          <w:color w:val="595959" w:themeColor="text1" w:themeTint="A6"/>
          <w:kern w:val="28"/>
          <w:sz w:val="20"/>
          <w:szCs w:val="20"/>
          <w:lang w:eastAsia="fr-FR"/>
          <w14:cntxtAlts/>
        </w:rPr>
        <w:t xml:space="preserve"> </w:t>
      </w:r>
      <w:r w:rsidRPr="00703AD7">
        <w:rPr>
          <w:rFonts w:ascii="Calibri" w:eastAsia="Times New Roman" w:hAnsi="Calibri" w:cs="Calibri"/>
          <w:color w:val="595959" w:themeColor="text1" w:themeTint="A6"/>
          <w:kern w:val="28"/>
          <w:sz w:val="20"/>
          <w:szCs w:val="20"/>
          <w:lang w:eastAsia="fr-FR"/>
          <w14:cntxtAlts/>
        </w:rPr>
        <w:t>(</w:t>
      </w:r>
      <w:proofErr w:type="spellStart"/>
      <w:r w:rsidRPr="00703AD7">
        <w:rPr>
          <w:rFonts w:ascii="Calibri" w:eastAsia="Times New Roman" w:hAnsi="Calibri" w:cs="Calibri"/>
          <w:color w:val="595959" w:themeColor="text1" w:themeTint="A6"/>
          <w:kern w:val="28"/>
          <w:sz w:val="20"/>
          <w:szCs w:val="20"/>
          <w:lang w:eastAsia="fr-FR"/>
          <w14:cntxtAlts/>
        </w:rPr>
        <w:t>Betostuc</w:t>
      </w:r>
      <w:proofErr w:type="spellEnd"/>
      <w:r w:rsidR="00703AD7" w:rsidRPr="00703AD7">
        <w:rPr>
          <w:rFonts w:ascii="Calibri" w:eastAsia="Times New Roman" w:hAnsi="Calibri" w:cs="Calibri"/>
          <w:color w:val="595959" w:themeColor="text1" w:themeTint="A6"/>
          <w:kern w:val="28"/>
          <w:sz w:val="20"/>
          <w:szCs w:val="20"/>
          <w:lang w:eastAsia="fr-FR"/>
          <w14:cntxtAlts/>
        </w:rPr>
        <w:t xml:space="preserve"> </w:t>
      </w:r>
      <w:r w:rsidR="008438D7">
        <w:rPr>
          <w:rFonts w:ascii="Calibri" w:eastAsia="Times New Roman" w:hAnsi="Calibri" w:cs="Calibri"/>
          <w:color w:val="595959" w:themeColor="text1" w:themeTint="A6"/>
          <w:kern w:val="28"/>
          <w:sz w:val="20"/>
          <w:szCs w:val="20"/>
          <w:lang w:eastAsia="fr-FR"/>
          <w14:cntxtAlts/>
        </w:rPr>
        <w:t>–</w:t>
      </w:r>
      <w:r w:rsidR="00703AD7" w:rsidRPr="00703AD7">
        <w:rPr>
          <w:rFonts w:ascii="Calibri" w:eastAsia="Times New Roman" w:hAnsi="Calibri" w:cs="Calibri"/>
          <w:color w:val="595959" w:themeColor="text1" w:themeTint="A6"/>
          <w:kern w:val="28"/>
          <w:sz w:val="20"/>
          <w:szCs w:val="20"/>
          <w:lang w:eastAsia="fr-FR"/>
          <w14:cntxtAlts/>
        </w:rPr>
        <w:t xml:space="preserve"> </w:t>
      </w:r>
      <w:proofErr w:type="spellStart"/>
      <w:r w:rsidR="00703AD7" w:rsidRPr="00703AD7">
        <w:rPr>
          <w:rFonts w:ascii="Calibri" w:eastAsia="Times New Roman" w:hAnsi="Calibri" w:cs="Calibri"/>
          <w:color w:val="595959" w:themeColor="text1" w:themeTint="A6"/>
          <w:kern w:val="28"/>
          <w:sz w:val="20"/>
          <w:szCs w:val="20"/>
          <w:lang w:eastAsia="fr-FR"/>
          <w14:cntxtAlts/>
        </w:rPr>
        <w:t>sac</w:t>
      </w:r>
      <w:r w:rsidR="008438D7">
        <w:rPr>
          <w:rFonts w:ascii="Calibri" w:eastAsia="Times New Roman" w:hAnsi="Calibri" w:cs="Calibri"/>
          <w:color w:val="595959" w:themeColor="text1" w:themeTint="A6"/>
          <w:kern w:val="28"/>
          <w:sz w:val="20"/>
          <w:szCs w:val="20"/>
          <w:lang w:eastAsia="fr-FR"/>
          <w14:cntxtAlts/>
        </w:rPr>
        <w:t>ks</w:t>
      </w:r>
      <w:proofErr w:type="spellEnd"/>
      <w:r w:rsidR="008438D7">
        <w:rPr>
          <w:rFonts w:ascii="Calibri" w:eastAsia="Times New Roman" w:hAnsi="Calibri" w:cs="Calibri"/>
          <w:color w:val="595959" w:themeColor="text1" w:themeTint="A6"/>
          <w:kern w:val="28"/>
          <w:sz w:val="20"/>
          <w:szCs w:val="20"/>
          <w:lang w:eastAsia="fr-FR"/>
          <w14:cntxtAlts/>
        </w:rPr>
        <w:t xml:space="preserve"> of</w:t>
      </w:r>
      <w:r w:rsidR="00703AD7">
        <w:rPr>
          <w:rFonts w:ascii="Calibri" w:eastAsia="Times New Roman" w:hAnsi="Calibri" w:cs="Calibri"/>
          <w:color w:val="595959" w:themeColor="text1" w:themeTint="A6"/>
          <w:kern w:val="28"/>
          <w:sz w:val="20"/>
          <w:szCs w:val="20"/>
          <w:lang w:eastAsia="fr-FR"/>
          <w14:cntxtAlts/>
        </w:rPr>
        <w:t xml:space="preserve"> 25 Kg) </w:t>
      </w:r>
      <w:r w:rsidR="008438D7">
        <w:rPr>
          <w:rFonts w:ascii="Calibri" w:eastAsia="Times New Roman" w:hAnsi="Calibri" w:cs="Calibri"/>
          <w:color w:val="595959" w:themeColor="text1" w:themeTint="A6"/>
          <w:kern w:val="28"/>
          <w:sz w:val="20"/>
          <w:szCs w:val="20"/>
          <w:lang w:eastAsia="fr-FR"/>
          <w14:cntxtAlts/>
        </w:rPr>
        <w:t xml:space="preserve">a </w:t>
      </w:r>
      <w:proofErr w:type="spellStart"/>
      <w:r w:rsidR="008438D7">
        <w:rPr>
          <w:rFonts w:ascii="Calibri" w:eastAsia="Times New Roman" w:hAnsi="Calibri" w:cs="Calibri"/>
          <w:color w:val="595959" w:themeColor="text1" w:themeTint="A6"/>
          <w:kern w:val="28"/>
          <w:sz w:val="20"/>
          <w:szCs w:val="20"/>
          <w:lang w:eastAsia="fr-FR"/>
          <w14:cntxtAlts/>
        </w:rPr>
        <w:t>liquid</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resin</w:t>
      </w:r>
      <w:proofErr w:type="spellEnd"/>
      <w:r w:rsidR="00703AD7">
        <w:rPr>
          <w:rFonts w:ascii="Calibri" w:eastAsia="Times New Roman" w:hAnsi="Calibri" w:cs="Calibri"/>
          <w:color w:val="595959" w:themeColor="text1" w:themeTint="A6"/>
          <w:kern w:val="28"/>
          <w:sz w:val="20"/>
          <w:szCs w:val="20"/>
          <w:lang w:eastAsia="fr-FR"/>
          <w14:cntxtAlts/>
        </w:rPr>
        <w:t xml:space="preserve"> </w:t>
      </w:r>
      <w:r w:rsidRPr="00703AD7">
        <w:rPr>
          <w:rFonts w:ascii="Calibri" w:eastAsia="Times New Roman" w:hAnsi="Calibri" w:cs="Calibri"/>
          <w:color w:val="595959" w:themeColor="text1" w:themeTint="A6"/>
          <w:kern w:val="28"/>
          <w:sz w:val="20"/>
          <w:szCs w:val="20"/>
          <w:lang w:eastAsia="fr-FR"/>
          <w14:cntxtAlts/>
        </w:rPr>
        <w:t>(</w:t>
      </w:r>
      <w:proofErr w:type="spellStart"/>
      <w:r w:rsidRPr="00703AD7">
        <w:rPr>
          <w:rFonts w:ascii="Calibri" w:eastAsia="Times New Roman" w:hAnsi="Calibri" w:cs="Calibri"/>
          <w:b/>
          <w:color w:val="595959" w:themeColor="text1" w:themeTint="A6"/>
          <w:kern w:val="28"/>
          <w:sz w:val="20"/>
          <w:szCs w:val="20"/>
          <w:lang w:eastAsia="fr-FR"/>
          <w14:cntxtAlts/>
        </w:rPr>
        <w:t>Isoacril</w:t>
      </w:r>
      <w:proofErr w:type="spellEnd"/>
      <w:r w:rsidRPr="00703AD7">
        <w:rPr>
          <w:rFonts w:ascii="Calibri" w:eastAsia="Times New Roman" w:hAnsi="Calibri" w:cs="Calibri"/>
          <w:b/>
          <w:color w:val="595959" w:themeColor="text1" w:themeTint="A6"/>
          <w:kern w:val="28"/>
          <w:sz w:val="20"/>
          <w:szCs w:val="20"/>
          <w:lang w:eastAsia="fr-FR"/>
          <w14:cntxtAlts/>
        </w:rPr>
        <w:t xml:space="preserve"> 33</w:t>
      </w:r>
      <w:r w:rsidR="00872034" w:rsidRPr="00703AD7">
        <w:rPr>
          <w:rFonts w:ascii="Calibri" w:eastAsia="Times New Roman" w:hAnsi="Calibri" w:cs="Calibri"/>
          <w:b/>
          <w:color w:val="595959" w:themeColor="text1" w:themeTint="A6"/>
          <w:kern w:val="28"/>
          <w:sz w:val="20"/>
          <w:szCs w:val="20"/>
          <w:lang w:eastAsia="fr-FR"/>
          <w14:cntxtAlts/>
        </w:rPr>
        <w:t xml:space="preserve"> IS/0240 </w:t>
      </w:r>
      <w:r w:rsidR="008438D7">
        <w:rPr>
          <w:rFonts w:ascii="Calibri" w:eastAsia="Times New Roman" w:hAnsi="Calibri" w:cs="Calibri"/>
          <w:color w:val="595959" w:themeColor="text1" w:themeTint="A6"/>
          <w:kern w:val="28"/>
          <w:sz w:val="20"/>
          <w:szCs w:val="20"/>
          <w:lang w:eastAsia="fr-FR"/>
          <w14:cntxtAlts/>
        </w:rPr>
        <w:t>–</w:t>
      </w:r>
      <w:r w:rsidR="00703AD7" w:rsidRPr="00703AD7">
        <w:rPr>
          <w:rFonts w:ascii="Calibri" w:eastAsia="Times New Roman" w:hAnsi="Calibri" w:cs="Calibri"/>
          <w:color w:val="595959" w:themeColor="text1" w:themeTint="A6"/>
          <w:kern w:val="28"/>
          <w:sz w:val="20"/>
          <w:szCs w:val="20"/>
          <w:lang w:eastAsia="fr-FR"/>
          <w14:cntxtAlts/>
        </w:rPr>
        <w:t xml:space="preserve"> </w:t>
      </w:r>
      <w:r w:rsidR="008438D7">
        <w:rPr>
          <w:rFonts w:ascii="Calibri" w:eastAsia="Times New Roman" w:hAnsi="Calibri" w:cs="Calibri"/>
          <w:color w:val="595959" w:themeColor="text1" w:themeTint="A6"/>
          <w:kern w:val="28"/>
          <w:sz w:val="20"/>
          <w:szCs w:val="20"/>
          <w:lang w:eastAsia="fr-FR"/>
          <w14:cntxtAlts/>
        </w:rPr>
        <w:t>cans of</w:t>
      </w:r>
      <w:r w:rsidR="00703AD7" w:rsidRPr="00703AD7">
        <w:rPr>
          <w:rFonts w:ascii="Calibri" w:eastAsia="Times New Roman" w:hAnsi="Calibri" w:cs="Calibri"/>
          <w:color w:val="595959" w:themeColor="text1" w:themeTint="A6"/>
          <w:kern w:val="28"/>
          <w:sz w:val="20"/>
          <w:szCs w:val="20"/>
          <w:lang w:eastAsia="fr-FR"/>
          <w14:cntxtAlts/>
        </w:rPr>
        <w:t xml:space="preserve"> 4,2 litr</w:t>
      </w:r>
      <w:r w:rsidR="008438D7">
        <w:rPr>
          <w:rFonts w:ascii="Calibri" w:eastAsia="Times New Roman" w:hAnsi="Calibri" w:cs="Calibri"/>
          <w:color w:val="595959" w:themeColor="text1" w:themeTint="A6"/>
          <w:kern w:val="28"/>
          <w:sz w:val="20"/>
          <w:szCs w:val="20"/>
          <w:lang w:eastAsia="fr-FR"/>
          <w14:cntxtAlts/>
        </w:rPr>
        <w:t>es</w:t>
      </w:r>
      <w:r w:rsidRPr="00703AD7">
        <w:rPr>
          <w:rFonts w:ascii="Calibri" w:eastAsia="Times New Roman" w:hAnsi="Calibri" w:cs="Calibri"/>
          <w:color w:val="595959" w:themeColor="text1" w:themeTint="A6"/>
          <w:kern w:val="28"/>
          <w:sz w:val="20"/>
          <w:szCs w:val="20"/>
          <w:lang w:eastAsia="fr-FR"/>
          <w14:cntxtAlts/>
        </w:rPr>
        <w:t>)</w:t>
      </w:r>
      <w:r w:rsidR="008438D7">
        <w:rPr>
          <w:rFonts w:ascii="Calibri" w:eastAsia="Times New Roman" w:hAnsi="Calibri" w:cs="Calibri"/>
          <w:color w:val="595959" w:themeColor="text1" w:themeTint="A6"/>
          <w:kern w:val="28"/>
          <w:sz w:val="20"/>
          <w:szCs w:val="20"/>
          <w:lang w:eastAsia="fr-FR"/>
          <w14:cntxtAlts/>
        </w:rPr>
        <w:t xml:space="preserve"> and approx. </w:t>
      </w:r>
      <w:r w:rsidR="00FA228B" w:rsidRPr="00703AD7">
        <w:rPr>
          <w:rFonts w:ascii="Calibri" w:eastAsia="Times New Roman" w:hAnsi="Calibri" w:cs="Calibri"/>
          <w:color w:val="595959" w:themeColor="text1" w:themeTint="A6"/>
          <w:kern w:val="28"/>
          <w:sz w:val="20"/>
          <w:szCs w:val="20"/>
          <w:lang w:eastAsia="fr-FR"/>
          <w14:cntxtAlts/>
        </w:rPr>
        <w:t xml:space="preserve"> 3,8</w:t>
      </w:r>
      <w:r w:rsidR="00703AD7" w:rsidRPr="00703AD7">
        <w:rPr>
          <w:rFonts w:ascii="Calibri" w:eastAsia="Times New Roman" w:hAnsi="Calibri" w:cs="Calibri"/>
          <w:color w:val="595959" w:themeColor="text1" w:themeTint="A6"/>
          <w:kern w:val="28"/>
          <w:sz w:val="20"/>
          <w:szCs w:val="20"/>
          <w:lang w:eastAsia="fr-FR"/>
          <w14:cntxtAlts/>
        </w:rPr>
        <w:t xml:space="preserve"> litr</w:t>
      </w:r>
      <w:r w:rsidR="008438D7">
        <w:rPr>
          <w:rFonts w:ascii="Calibri" w:eastAsia="Times New Roman" w:hAnsi="Calibri" w:cs="Calibri"/>
          <w:color w:val="595959" w:themeColor="text1" w:themeTint="A6"/>
          <w:kern w:val="28"/>
          <w:sz w:val="20"/>
          <w:szCs w:val="20"/>
          <w:lang w:eastAsia="fr-FR"/>
          <w14:cntxtAlts/>
        </w:rPr>
        <w:t>es</w:t>
      </w:r>
      <w:r w:rsidRPr="00703AD7">
        <w:rPr>
          <w:rFonts w:ascii="Calibri" w:eastAsia="Times New Roman" w:hAnsi="Calibri" w:cs="Calibri"/>
          <w:color w:val="595959" w:themeColor="text1" w:themeTint="A6"/>
          <w:kern w:val="28"/>
          <w:sz w:val="20"/>
          <w:szCs w:val="20"/>
          <w:lang w:eastAsia="fr-FR"/>
          <w14:cntxtAlts/>
        </w:rPr>
        <w:t xml:space="preserve"> </w:t>
      </w:r>
      <w:r w:rsidR="008438D7">
        <w:rPr>
          <w:rFonts w:ascii="Calibri" w:eastAsia="Times New Roman" w:hAnsi="Calibri" w:cs="Calibri"/>
          <w:color w:val="595959" w:themeColor="text1" w:themeTint="A6"/>
          <w:kern w:val="28"/>
          <w:sz w:val="20"/>
          <w:szCs w:val="20"/>
          <w:lang w:eastAsia="fr-FR"/>
          <w14:cntxtAlts/>
        </w:rPr>
        <w:t>of pure water.</w:t>
      </w:r>
      <w:r w:rsidRPr="00FA228B">
        <w:rPr>
          <w:rFonts w:ascii="Calibri" w:eastAsia="Times New Roman" w:hAnsi="Calibri" w:cs="Calibri"/>
          <w:color w:val="595959" w:themeColor="text1" w:themeTint="A6"/>
          <w:kern w:val="28"/>
          <w:sz w:val="20"/>
          <w:szCs w:val="20"/>
          <w:lang w:eastAsia="fr-FR"/>
          <w14:cntxtAlts/>
        </w:rPr>
        <w:t xml:space="preserve"> </w:t>
      </w:r>
      <w:r w:rsidR="008438D7">
        <w:rPr>
          <w:rFonts w:ascii="Calibri" w:eastAsia="Times New Roman" w:hAnsi="Calibri" w:cs="Calibri"/>
          <w:color w:val="595959" w:themeColor="text1" w:themeTint="A6"/>
          <w:kern w:val="28"/>
          <w:sz w:val="20"/>
          <w:szCs w:val="20"/>
          <w:lang w:eastAsia="fr-FR"/>
          <w14:cntxtAlts/>
        </w:rPr>
        <w:t xml:space="preserve">It </w:t>
      </w:r>
      <w:proofErr w:type="spellStart"/>
      <w:r w:rsidR="008438D7">
        <w:rPr>
          <w:rFonts w:ascii="Calibri" w:eastAsia="Times New Roman" w:hAnsi="Calibri" w:cs="Calibri"/>
          <w:color w:val="595959" w:themeColor="text1" w:themeTint="A6"/>
          <w:kern w:val="28"/>
          <w:sz w:val="20"/>
          <w:szCs w:val="20"/>
          <w:lang w:eastAsia="fr-FR"/>
          <w14:cntxtAlts/>
        </w:rPr>
        <w:t>permits</w:t>
      </w:r>
      <w:proofErr w:type="spellEnd"/>
      <w:r w:rsidR="008438D7">
        <w:rPr>
          <w:rFonts w:ascii="Calibri" w:eastAsia="Times New Roman" w:hAnsi="Calibri" w:cs="Calibri"/>
          <w:color w:val="595959" w:themeColor="text1" w:themeTint="A6"/>
          <w:kern w:val="28"/>
          <w:sz w:val="20"/>
          <w:szCs w:val="20"/>
          <w:lang w:eastAsia="fr-FR"/>
          <w14:cntxtAlts/>
        </w:rPr>
        <w:t xml:space="preserve"> a </w:t>
      </w:r>
      <w:proofErr w:type="spellStart"/>
      <w:r w:rsidR="008438D7">
        <w:rPr>
          <w:rFonts w:ascii="Calibri" w:eastAsia="Times New Roman" w:hAnsi="Calibri" w:cs="Calibri"/>
          <w:color w:val="595959" w:themeColor="text1" w:themeTint="A6"/>
          <w:kern w:val="28"/>
          <w:sz w:val="20"/>
          <w:szCs w:val="20"/>
          <w:lang w:eastAsia="fr-FR"/>
          <w14:cntxtAlts/>
        </w:rPr>
        <w:t>smooth</w:t>
      </w:r>
      <w:proofErr w:type="spellEnd"/>
      <w:r w:rsidR="008438D7">
        <w:rPr>
          <w:rFonts w:ascii="Calibri" w:eastAsia="Times New Roman" w:hAnsi="Calibri" w:cs="Calibri"/>
          <w:color w:val="595959" w:themeColor="text1" w:themeTint="A6"/>
          <w:kern w:val="28"/>
          <w:sz w:val="20"/>
          <w:szCs w:val="20"/>
          <w:lang w:eastAsia="fr-FR"/>
          <w14:cntxtAlts/>
        </w:rPr>
        <w:t xml:space="preserve"> finish </w:t>
      </w:r>
      <w:proofErr w:type="spellStart"/>
      <w:r w:rsidR="008438D7">
        <w:rPr>
          <w:rFonts w:ascii="Calibri" w:eastAsia="Times New Roman" w:hAnsi="Calibri" w:cs="Calibri"/>
          <w:color w:val="595959" w:themeColor="text1" w:themeTint="A6"/>
          <w:kern w:val="28"/>
          <w:sz w:val="20"/>
          <w:szCs w:val="20"/>
          <w:lang w:eastAsia="fr-FR"/>
          <w14:cntxtAlts/>
        </w:rPr>
        <w:t>with</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characteristics</w:t>
      </w:r>
      <w:proofErr w:type="spellEnd"/>
      <w:r w:rsidR="008438D7">
        <w:rPr>
          <w:rFonts w:ascii="Calibri" w:eastAsia="Times New Roman" w:hAnsi="Calibri" w:cs="Calibri"/>
          <w:color w:val="595959" w:themeColor="text1" w:themeTint="A6"/>
          <w:kern w:val="28"/>
          <w:sz w:val="20"/>
          <w:szCs w:val="20"/>
          <w:lang w:eastAsia="fr-FR"/>
          <w14:cntxtAlts/>
        </w:rPr>
        <w:t xml:space="preserve"> of good </w:t>
      </w:r>
      <w:proofErr w:type="spellStart"/>
      <w:r w:rsidR="008438D7">
        <w:rPr>
          <w:rFonts w:ascii="Calibri" w:eastAsia="Times New Roman" w:hAnsi="Calibri" w:cs="Calibri"/>
          <w:color w:val="595959" w:themeColor="text1" w:themeTint="A6"/>
          <w:kern w:val="28"/>
          <w:sz w:val="20"/>
          <w:szCs w:val="20"/>
          <w:lang w:eastAsia="fr-FR"/>
          <w14:cntxtAlts/>
        </w:rPr>
        <w:t>resistance</w:t>
      </w:r>
      <w:proofErr w:type="spellEnd"/>
      <w:r w:rsidR="008438D7">
        <w:rPr>
          <w:rFonts w:ascii="Calibri" w:eastAsia="Times New Roman" w:hAnsi="Calibri" w:cs="Calibri"/>
          <w:color w:val="595959" w:themeColor="text1" w:themeTint="A6"/>
          <w:kern w:val="28"/>
          <w:sz w:val="20"/>
          <w:szCs w:val="20"/>
          <w:lang w:eastAsia="fr-FR"/>
          <w14:cntxtAlts/>
        </w:rPr>
        <w:t>.</w:t>
      </w:r>
    </w:p>
    <w:p w14:paraId="5A76D049" w14:textId="3DDC0DF5" w:rsidR="00B07370" w:rsidRDefault="00EB12AE" w:rsidP="00703AD7">
      <w:pPr>
        <w:widowControl w:val="0"/>
        <w:spacing w:before="60" w:after="0" w:line="240" w:lineRule="auto"/>
        <w:jc w:val="both"/>
        <w:rPr>
          <w:rFonts w:ascii="Calibri" w:eastAsia="Times New Roman" w:hAnsi="Calibri" w:cs="Calibri"/>
          <w:b/>
          <w:bCs/>
          <w:color w:val="B2541A"/>
          <w:kern w:val="28"/>
          <w:sz w:val="20"/>
          <w:szCs w:val="20"/>
          <w:lang w:eastAsia="fr-FR"/>
          <w14:cntxtAlts/>
        </w:rPr>
      </w:pPr>
      <w:proofErr w:type="spellStart"/>
      <w:r w:rsidRPr="00EB12AE">
        <w:rPr>
          <w:rFonts w:ascii="Calibri" w:eastAsia="Times New Roman" w:hAnsi="Calibri" w:cs="Calibri"/>
          <w:b/>
          <w:bCs/>
          <w:color w:val="B2541A"/>
          <w:kern w:val="28"/>
          <w:sz w:val="20"/>
          <w:szCs w:val="20"/>
          <w:lang w:eastAsia="fr-FR"/>
          <w14:cntxtAlts/>
        </w:rPr>
        <w:t>C</w:t>
      </w:r>
      <w:r w:rsidR="0074212C">
        <w:rPr>
          <w:rFonts w:ascii="Calibri" w:eastAsia="Times New Roman" w:hAnsi="Calibri" w:cs="Calibri"/>
          <w:b/>
          <w:bCs/>
          <w:color w:val="B2541A"/>
          <w:kern w:val="28"/>
          <w:sz w:val="20"/>
          <w:szCs w:val="20"/>
          <w:lang w:eastAsia="fr-FR"/>
          <w14:cntxtAlts/>
        </w:rPr>
        <w:t>haracteristics</w:t>
      </w:r>
      <w:proofErr w:type="spellEnd"/>
      <w:r w:rsidR="006A42BA" w:rsidRPr="00B07370">
        <w:rPr>
          <w:rFonts w:ascii="Calibri" w:eastAsia="Times New Roman" w:hAnsi="Calibri" w:cs="Calibri"/>
          <w:b/>
          <w:bCs/>
          <w:color w:val="B2541A"/>
          <w:kern w:val="28"/>
          <w:sz w:val="20"/>
          <w:szCs w:val="20"/>
          <w:lang w:eastAsia="fr-FR"/>
          <w14:cntxtAlts/>
        </w:rPr>
        <w:t xml:space="preserve"> </w:t>
      </w:r>
    </w:p>
    <w:p w14:paraId="69B3EBAB" w14:textId="7E706123" w:rsidR="00703AD7" w:rsidRPr="00703AD7" w:rsidRDefault="00703AD7" w:rsidP="00703AD7">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proofErr w:type="spellStart"/>
      <w:r w:rsidRPr="00703AD7">
        <w:rPr>
          <w:rFonts w:ascii="Calibri" w:eastAsia="Times New Roman" w:hAnsi="Calibri" w:cs="Calibri"/>
          <w:bCs/>
          <w:color w:val="595959" w:themeColor="text1" w:themeTint="A6"/>
          <w:kern w:val="28"/>
          <w:sz w:val="20"/>
          <w:szCs w:val="20"/>
          <w:lang w:eastAsia="fr-FR"/>
          <w14:cntxtAlts/>
        </w:rPr>
        <w:t>Perfe</w:t>
      </w:r>
      <w:r w:rsidR="008438D7">
        <w:rPr>
          <w:rFonts w:ascii="Calibri" w:eastAsia="Times New Roman" w:hAnsi="Calibri" w:cs="Calibri"/>
          <w:bCs/>
          <w:color w:val="595959" w:themeColor="text1" w:themeTint="A6"/>
          <w:kern w:val="28"/>
          <w:sz w:val="20"/>
          <w:szCs w:val="20"/>
          <w:lang w:eastAsia="fr-FR"/>
          <w14:cntxtAlts/>
        </w:rPr>
        <w:t>ctly</w:t>
      </w:r>
      <w:proofErr w:type="spellEnd"/>
      <w:r w:rsidR="008438D7">
        <w:rPr>
          <w:rFonts w:ascii="Calibri" w:eastAsia="Times New Roman" w:hAnsi="Calibri" w:cs="Calibri"/>
          <w:bCs/>
          <w:color w:val="595959" w:themeColor="text1" w:themeTint="A6"/>
          <w:kern w:val="28"/>
          <w:sz w:val="20"/>
          <w:szCs w:val="20"/>
          <w:lang w:eastAsia="fr-FR"/>
          <w14:cntxtAlts/>
        </w:rPr>
        <w:t xml:space="preserve"> stable over time, </w:t>
      </w:r>
      <w:proofErr w:type="spellStart"/>
      <w:r w:rsidR="008438D7">
        <w:rPr>
          <w:rFonts w:ascii="Calibri" w:eastAsia="Times New Roman" w:hAnsi="Calibri" w:cs="Calibri"/>
          <w:bCs/>
          <w:color w:val="595959" w:themeColor="text1" w:themeTint="A6"/>
          <w:kern w:val="28"/>
          <w:sz w:val="20"/>
          <w:szCs w:val="20"/>
          <w:lang w:eastAsia="fr-FR"/>
          <w14:cntxtAlts/>
        </w:rPr>
        <w:t>it</w:t>
      </w:r>
      <w:proofErr w:type="spellEnd"/>
      <w:r w:rsidR="008438D7">
        <w:rPr>
          <w:rFonts w:ascii="Calibri" w:eastAsia="Times New Roman" w:hAnsi="Calibri" w:cs="Calibri"/>
          <w:bCs/>
          <w:color w:val="595959" w:themeColor="text1" w:themeTint="A6"/>
          <w:kern w:val="28"/>
          <w:sz w:val="20"/>
          <w:szCs w:val="20"/>
          <w:lang w:eastAsia="fr-FR"/>
          <w14:cntxtAlts/>
        </w:rPr>
        <w:t xml:space="preserve"> </w:t>
      </w:r>
      <w:proofErr w:type="spellStart"/>
      <w:r w:rsidR="008438D7">
        <w:rPr>
          <w:rFonts w:ascii="Calibri" w:eastAsia="Times New Roman" w:hAnsi="Calibri" w:cs="Calibri"/>
          <w:bCs/>
          <w:color w:val="595959" w:themeColor="text1" w:themeTint="A6"/>
          <w:kern w:val="28"/>
          <w:sz w:val="20"/>
          <w:szCs w:val="20"/>
          <w:lang w:eastAsia="fr-FR"/>
          <w14:cntxtAlts/>
        </w:rPr>
        <w:t>maintains</w:t>
      </w:r>
      <w:proofErr w:type="spellEnd"/>
      <w:r w:rsidR="008438D7">
        <w:rPr>
          <w:rFonts w:ascii="Calibri" w:eastAsia="Times New Roman" w:hAnsi="Calibri" w:cs="Calibri"/>
          <w:bCs/>
          <w:color w:val="595959" w:themeColor="text1" w:themeTint="A6"/>
          <w:kern w:val="28"/>
          <w:sz w:val="20"/>
          <w:szCs w:val="20"/>
          <w:lang w:eastAsia="fr-FR"/>
          <w14:cntxtAlts/>
        </w:rPr>
        <w:t xml:space="preserve"> the </w:t>
      </w:r>
      <w:proofErr w:type="spellStart"/>
      <w:r w:rsidR="008438D7">
        <w:rPr>
          <w:rFonts w:ascii="Calibri" w:eastAsia="Times New Roman" w:hAnsi="Calibri" w:cs="Calibri"/>
          <w:bCs/>
          <w:color w:val="595959" w:themeColor="text1" w:themeTint="A6"/>
          <w:kern w:val="28"/>
          <w:sz w:val="20"/>
          <w:szCs w:val="20"/>
          <w:lang w:eastAsia="fr-FR"/>
          <w14:cntxtAlts/>
        </w:rPr>
        <w:t>permeability</w:t>
      </w:r>
      <w:proofErr w:type="spellEnd"/>
      <w:r w:rsidR="008438D7">
        <w:rPr>
          <w:rFonts w:ascii="Calibri" w:eastAsia="Times New Roman" w:hAnsi="Calibri" w:cs="Calibri"/>
          <w:bCs/>
          <w:color w:val="595959" w:themeColor="text1" w:themeTint="A6"/>
          <w:kern w:val="28"/>
          <w:sz w:val="20"/>
          <w:szCs w:val="20"/>
          <w:lang w:eastAsia="fr-FR"/>
          <w14:cntxtAlts/>
        </w:rPr>
        <w:t xml:space="preserve"> of the surface and </w:t>
      </w:r>
      <w:proofErr w:type="spellStart"/>
      <w:r w:rsidR="008438D7">
        <w:rPr>
          <w:rFonts w:ascii="Calibri" w:eastAsia="Times New Roman" w:hAnsi="Calibri" w:cs="Calibri"/>
          <w:bCs/>
          <w:color w:val="595959" w:themeColor="text1" w:themeTint="A6"/>
          <w:kern w:val="28"/>
          <w:sz w:val="20"/>
          <w:szCs w:val="20"/>
          <w:lang w:eastAsia="fr-FR"/>
          <w14:cntxtAlts/>
        </w:rPr>
        <w:t>gives</w:t>
      </w:r>
      <w:proofErr w:type="spellEnd"/>
      <w:r w:rsidR="008438D7">
        <w:rPr>
          <w:rFonts w:ascii="Calibri" w:eastAsia="Times New Roman" w:hAnsi="Calibri" w:cs="Calibri"/>
          <w:bCs/>
          <w:color w:val="595959" w:themeColor="text1" w:themeTint="A6"/>
          <w:kern w:val="28"/>
          <w:sz w:val="20"/>
          <w:szCs w:val="20"/>
          <w:lang w:eastAsia="fr-FR"/>
          <w14:cntxtAlts/>
        </w:rPr>
        <w:t xml:space="preserve"> a </w:t>
      </w:r>
      <w:proofErr w:type="spellStart"/>
      <w:r w:rsidR="008438D7">
        <w:rPr>
          <w:rFonts w:ascii="Calibri" w:eastAsia="Times New Roman" w:hAnsi="Calibri" w:cs="Calibri"/>
          <w:bCs/>
          <w:color w:val="595959" w:themeColor="text1" w:themeTint="A6"/>
          <w:kern w:val="28"/>
          <w:sz w:val="20"/>
          <w:szCs w:val="20"/>
          <w:lang w:eastAsia="fr-FR"/>
          <w14:cntxtAlts/>
        </w:rPr>
        <w:t>natural</w:t>
      </w:r>
      <w:proofErr w:type="spellEnd"/>
      <w:r w:rsidR="008438D7">
        <w:rPr>
          <w:rFonts w:ascii="Calibri" w:eastAsia="Times New Roman" w:hAnsi="Calibri" w:cs="Calibri"/>
          <w:bCs/>
          <w:color w:val="595959" w:themeColor="text1" w:themeTint="A6"/>
          <w:kern w:val="28"/>
          <w:sz w:val="20"/>
          <w:szCs w:val="20"/>
          <w:lang w:eastAsia="fr-FR"/>
          <w14:cntxtAlts/>
        </w:rPr>
        <w:t xml:space="preserve"> protection </w:t>
      </w:r>
      <w:proofErr w:type="spellStart"/>
      <w:r w:rsidR="008438D7">
        <w:rPr>
          <w:rFonts w:ascii="Calibri" w:eastAsia="Times New Roman" w:hAnsi="Calibri" w:cs="Calibri"/>
          <w:bCs/>
          <w:color w:val="595959" w:themeColor="text1" w:themeTint="A6"/>
          <w:kern w:val="28"/>
          <w:sz w:val="20"/>
          <w:szCs w:val="20"/>
          <w:lang w:eastAsia="fr-FR"/>
          <w14:cntxtAlts/>
        </w:rPr>
        <w:t>against</w:t>
      </w:r>
      <w:proofErr w:type="spellEnd"/>
      <w:r w:rsidR="008438D7">
        <w:rPr>
          <w:rFonts w:ascii="Calibri" w:eastAsia="Times New Roman" w:hAnsi="Calibri" w:cs="Calibri"/>
          <w:bCs/>
          <w:color w:val="595959" w:themeColor="text1" w:themeTint="A6"/>
          <w:kern w:val="28"/>
          <w:sz w:val="20"/>
          <w:szCs w:val="20"/>
          <w:lang w:eastAsia="fr-FR"/>
          <w14:cntxtAlts/>
        </w:rPr>
        <w:t xml:space="preserve"> the </w:t>
      </w:r>
      <w:proofErr w:type="spellStart"/>
      <w:r w:rsidR="008438D7">
        <w:rPr>
          <w:rFonts w:ascii="Calibri" w:eastAsia="Times New Roman" w:hAnsi="Calibri" w:cs="Calibri"/>
          <w:bCs/>
          <w:color w:val="595959" w:themeColor="text1" w:themeTint="A6"/>
          <w:kern w:val="28"/>
          <w:sz w:val="20"/>
          <w:szCs w:val="20"/>
          <w:lang w:eastAsia="fr-FR"/>
          <w14:cntxtAlts/>
        </w:rPr>
        <w:t>attack</w:t>
      </w:r>
      <w:proofErr w:type="spellEnd"/>
      <w:r w:rsidR="008438D7">
        <w:rPr>
          <w:rFonts w:ascii="Calibri" w:eastAsia="Times New Roman" w:hAnsi="Calibri" w:cs="Calibri"/>
          <w:bCs/>
          <w:color w:val="595959" w:themeColor="text1" w:themeTint="A6"/>
          <w:kern w:val="28"/>
          <w:sz w:val="20"/>
          <w:szCs w:val="20"/>
          <w:lang w:eastAsia="fr-FR"/>
          <w14:cntxtAlts/>
        </w:rPr>
        <w:t xml:space="preserve"> of </w:t>
      </w:r>
      <w:proofErr w:type="spellStart"/>
      <w:r w:rsidR="008438D7">
        <w:rPr>
          <w:rFonts w:ascii="Calibri" w:eastAsia="Times New Roman" w:hAnsi="Calibri" w:cs="Calibri"/>
          <w:bCs/>
          <w:color w:val="595959" w:themeColor="text1" w:themeTint="A6"/>
          <w:kern w:val="28"/>
          <w:sz w:val="20"/>
          <w:szCs w:val="20"/>
          <w:lang w:eastAsia="fr-FR"/>
          <w14:cntxtAlts/>
        </w:rPr>
        <w:t>moulds</w:t>
      </w:r>
      <w:proofErr w:type="spellEnd"/>
      <w:r w:rsidR="008438D7">
        <w:rPr>
          <w:rFonts w:ascii="Calibri" w:eastAsia="Times New Roman" w:hAnsi="Calibri" w:cs="Calibri"/>
          <w:bCs/>
          <w:color w:val="595959" w:themeColor="text1" w:themeTint="A6"/>
          <w:kern w:val="28"/>
          <w:sz w:val="20"/>
          <w:szCs w:val="20"/>
          <w:lang w:eastAsia="fr-FR"/>
          <w14:cntxtAlts/>
        </w:rPr>
        <w:t xml:space="preserve"> and </w:t>
      </w:r>
      <w:proofErr w:type="spellStart"/>
      <w:r w:rsidR="008438D7">
        <w:rPr>
          <w:rFonts w:ascii="Calibri" w:eastAsia="Times New Roman" w:hAnsi="Calibri" w:cs="Calibri"/>
          <w:bCs/>
          <w:color w:val="595959" w:themeColor="text1" w:themeTint="A6"/>
          <w:kern w:val="28"/>
          <w:sz w:val="20"/>
          <w:szCs w:val="20"/>
          <w:lang w:eastAsia="fr-FR"/>
          <w14:cntxtAlts/>
        </w:rPr>
        <w:t>bacteria</w:t>
      </w:r>
      <w:proofErr w:type="spellEnd"/>
      <w:r w:rsidR="008438D7">
        <w:rPr>
          <w:rFonts w:ascii="Calibri" w:eastAsia="Times New Roman" w:hAnsi="Calibri" w:cs="Calibri"/>
          <w:bCs/>
          <w:color w:val="595959" w:themeColor="text1" w:themeTint="A6"/>
          <w:kern w:val="28"/>
          <w:sz w:val="20"/>
          <w:szCs w:val="20"/>
          <w:lang w:eastAsia="fr-FR"/>
          <w14:cntxtAlts/>
        </w:rPr>
        <w:t>.</w:t>
      </w:r>
    </w:p>
    <w:p w14:paraId="3664F7E8" w14:textId="128C6ECE" w:rsidR="00EB12AE" w:rsidRPr="00B07370" w:rsidRDefault="00EB12AE" w:rsidP="00024DA4">
      <w:pPr>
        <w:widowControl w:val="0"/>
        <w:spacing w:before="60" w:after="0" w:line="240" w:lineRule="auto"/>
        <w:jc w:val="both"/>
        <w:rPr>
          <w:rFonts w:ascii="Calibri" w:eastAsia="Times New Roman" w:hAnsi="Calibri" w:cs="Calibri"/>
          <w:b/>
          <w:bCs/>
          <w:color w:val="B2541A"/>
          <w:kern w:val="28"/>
          <w:sz w:val="20"/>
          <w:szCs w:val="20"/>
          <w:lang w:eastAsia="fr-FR"/>
          <w14:cntxtAlts/>
        </w:rPr>
      </w:pPr>
      <w:r w:rsidRPr="00EB12AE">
        <w:rPr>
          <w:rFonts w:ascii="Calibri" w:eastAsia="Times New Roman" w:hAnsi="Calibri" w:cs="Calibri"/>
          <w:b/>
          <w:bCs/>
          <w:color w:val="B2541A"/>
          <w:kern w:val="28"/>
          <w:sz w:val="20"/>
          <w:szCs w:val="20"/>
          <w:lang w:eastAsia="fr-FR"/>
          <w14:cntxtAlts/>
        </w:rPr>
        <w:t>Composi</w:t>
      </w:r>
      <w:r w:rsidR="0074212C">
        <w:rPr>
          <w:rFonts w:ascii="Calibri" w:eastAsia="Times New Roman" w:hAnsi="Calibri" w:cs="Calibri"/>
          <w:b/>
          <w:bCs/>
          <w:color w:val="B2541A"/>
          <w:kern w:val="28"/>
          <w:sz w:val="20"/>
          <w:szCs w:val="20"/>
          <w:lang w:eastAsia="fr-FR"/>
          <w14:cntxtAlts/>
        </w:rPr>
        <w:t>tion</w:t>
      </w:r>
    </w:p>
    <w:p w14:paraId="5A8751A0" w14:textId="2A70CAD7" w:rsidR="00061E97" w:rsidRPr="00EB12AE" w:rsidRDefault="008438D7" w:rsidP="00061E97">
      <w:pPr>
        <w:widowControl w:val="0"/>
        <w:spacing w:after="0" w:line="240" w:lineRule="auto"/>
        <w:jc w:val="both"/>
        <w:rPr>
          <w:rFonts w:ascii="Calibri" w:eastAsia="Times New Roman" w:hAnsi="Calibri" w:cs="Calibri"/>
          <w:color w:val="FF0000"/>
          <w:kern w:val="28"/>
          <w:sz w:val="20"/>
          <w:szCs w:val="20"/>
          <w:lang w:eastAsia="fr-FR"/>
          <w14:cntxtAlts/>
        </w:rPr>
      </w:pPr>
      <w:r>
        <w:rPr>
          <w:rFonts w:ascii="Calibri" w:eastAsia="Times New Roman" w:hAnsi="Calibri" w:cs="Calibri"/>
          <w:color w:val="595959" w:themeColor="text1" w:themeTint="A6"/>
          <w:kern w:val="28"/>
          <w:sz w:val="20"/>
          <w:szCs w:val="20"/>
          <w:lang w:eastAsia="fr-FR"/>
          <w14:cntxtAlts/>
        </w:rPr>
        <w:t xml:space="preserve">White </w:t>
      </w:r>
      <w:proofErr w:type="spellStart"/>
      <w:r>
        <w:rPr>
          <w:rFonts w:ascii="Calibri" w:eastAsia="Times New Roman" w:hAnsi="Calibri" w:cs="Calibri"/>
          <w:color w:val="595959" w:themeColor="text1" w:themeTint="A6"/>
          <w:kern w:val="28"/>
          <w:sz w:val="20"/>
          <w:szCs w:val="20"/>
          <w:lang w:eastAsia="fr-FR"/>
          <w14:cntxtAlts/>
        </w:rPr>
        <w:t>cement</w:t>
      </w:r>
      <w:proofErr w:type="spellEnd"/>
      <w:r w:rsidR="00061E97" w:rsidRPr="00061E97">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hydrated</w:t>
      </w:r>
      <w:proofErr w:type="spellEnd"/>
      <w:r>
        <w:rPr>
          <w:rFonts w:ascii="Calibri" w:eastAsia="Times New Roman" w:hAnsi="Calibri" w:cs="Calibri"/>
          <w:color w:val="595959" w:themeColor="text1" w:themeTint="A6"/>
          <w:kern w:val="28"/>
          <w:sz w:val="20"/>
          <w:szCs w:val="20"/>
          <w:lang w:eastAsia="fr-FR"/>
          <w14:cntxtAlts/>
        </w:rPr>
        <w:t xml:space="preserve"> lime,</w:t>
      </w:r>
      <w:r w:rsidR="003A1C5D">
        <w:rPr>
          <w:rFonts w:ascii="Calibri" w:eastAsia="Times New Roman" w:hAnsi="Calibri" w:cs="Calibri"/>
          <w:color w:val="595959" w:themeColor="text1" w:themeTint="A6"/>
          <w:kern w:val="28"/>
          <w:sz w:val="20"/>
          <w:szCs w:val="20"/>
          <w:lang w:eastAsia="fr-FR"/>
          <w14:cntxtAlts/>
        </w:rPr>
        <w:t xml:space="preserve"> </w:t>
      </w:r>
      <w:r>
        <w:rPr>
          <w:rFonts w:ascii="Calibri" w:eastAsia="Times New Roman" w:hAnsi="Calibri" w:cs="Calibri"/>
          <w:color w:val="595959" w:themeColor="text1" w:themeTint="A6"/>
          <w:kern w:val="28"/>
          <w:sz w:val="20"/>
          <w:szCs w:val="20"/>
          <w:lang w:eastAsia="fr-FR"/>
          <w14:cntxtAlts/>
        </w:rPr>
        <w:t xml:space="preserve">calcium carbonate, </w:t>
      </w:r>
      <w:proofErr w:type="spellStart"/>
      <w:r>
        <w:rPr>
          <w:rFonts w:ascii="Calibri" w:eastAsia="Times New Roman" w:hAnsi="Calibri" w:cs="Calibri"/>
          <w:color w:val="595959" w:themeColor="text1" w:themeTint="A6"/>
          <w:kern w:val="28"/>
          <w:sz w:val="20"/>
          <w:szCs w:val="20"/>
          <w:lang w:eastAsia="fr-FR"/>
          <w14:cntxtAlts/>
        </w:rPr>
        <w:t>quarz</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powder</w:t>
      </w:r>
      <w:proofErr w:type="spellEnd"/>
      <w:r>
        <w:rPr>
          <w:rFonts w:ascii="Calibri" w:eastAsia="Times New Roman" w:hAnsi="Calibri" w:cs="Calibri"/>
          <w:color w:val="595959" w:themeColor="text1" w:themeTint="A6"/>
          <w:kern w:val="28"/>
          <w:sz w:val="20"/>
          <w:szCs w:val="20"/>
          <w:lang w:eastAsia="fr-FR"/>
          <w14:cntxtAlts/>
        </w:rPr>
        <w:t xml:space="preserve">, white titanium oxide, </w:t>
      </w:r>
      <w:proofErr w:type="spellStart"/>
      <w:r>
        <w:rPr>
          <w:rFonts w:ascii="Calibri" w:eastAsia="Times New Roman" w:hAnsi="Calibri" w:cs="Calibri"/>
          <w:color w:val="595959" w:themeColor="text1" w:themeTint="A6"/>
          <w:kern w:val="28"/>
          <w:sz w:val="20"/>
          <w:szCs w:val="20"/>
          <w:lang w:eastAsia="fr-FR"/>
          <w14:cntxtAlts/>
        </w:rPr>
        <w:t>methylcellulose</w:t>
      </w:r>
      <w:proofErr w:type="spellEnd"/>
      <w:r>
        <w:rPr>
          <w:rFonts w:ascii="Calibri" w:eastAsia="Times New Roman" w:hAnsi="Calibri" w:cs="Calibri"/>
          <w:color w:val="595959" w:themeColor="text1" w:themeTint="A6"/>
          <w:kern w:val="28"/>
          <w:sz w:val="20"/>
          <w:szCs w:val="20"/>
          <w:lang w:eastAsia="fr-FR"/>
          <w14:cntxtAlts/>
        </w:rPr>
        <w:t>, fibres and binding agents.</w:t>
      </w:r>
    </w:p>
    <w:p w14:paraId="145358DE" w14:textId="42109E37" w:rsidR="008808BA" w:rsidRPr="00B07370" w:rsidRDefault="008808BA" w:rsidP="00024DA4">
      <w:pPr>
        <w:widowControl w:val="0"/>
        <w:spacing w:before="60" w:after="0" w:line="240" w:lineRule="auto"/>
        <w:jc w:val="both"/>
        <w:rPr>
          <w:rFonts w:ascii="Calibri" w:eastAsia="Times New Roman" w:hAnsi="Calibri" w:cs="Calibri"/>
          <w:b/>
          <w:bCs/>
          <w:color w:val="FF0000"/>
          <w:kern w:val="28"/>
          <w:sz w:val="20"/>
          <w:szCs w:val="20"/>
          <w:lang w:eastAsia="fr-FR"/>
          <w14:cntxtAlts/>
        </w:rPr>
      </w:pPr>
      <w:r w:rsidRPr="008808BA">
        <w:rPr>
          <w:rFonts w:ascii="Calibri" w:eastAsia="Times New Roman" w:hAnsi="Calibri" w:cs="Calibri"/>
          <w:b/>
          <w:bCs/>
          <w:color w:val="B2541A"/>
          <w:kern w:val="28"/>
          <w:sz w:val="20"/>
          <w:szCs w:val="20"/>
          <w:lang w:eastAsia="fr-FR"/>
          <w14:cntxtAlts/>
        </w:rPr>
        <w:t>Su</w:t>
      </w:r>
      <w:r w:rsidR="0074212C">
        <w:rPr>
          <w:rFonts w:ascii="Calibri" w:eastAsia="Times New Roman" w:hAnsi="Calibri" w:cs="Calibri"/>
          <w:b/>
          <w:bCs/>
          <w:color w:val="B2541A"/>
          <w:kern w:val="28"/>
          <w:sz w:val="20"/>
          <w:szCs w:val="20"/>
          <w:lang w:eastAsia="fr-FR"/>
          <w14:cntxtAlts/>
        </w:rPr>
        <w:t>rfaces</w:t>
      </w:r>
    </w:p>
    <w:p w14:paraId="5C850C25" w14:textId="3BA8BBE2" w:rsidR="00061E97" w:rsidRPr="00061E97" w:rsidRDefault="00B07370" w:rsidP="00061E97">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r w:rsidRPr="00061E97">
        <w:rPr>
          <w:rFonts w:ascii="Calibri" w:eastAsia="Times New Roman" w:hAnsi="Calibri" w:cs="Calibri"/>
          <w:color w:val="595959" w:themeColor="text1" w:themeTint="A6"/>
          <w:kern w:val="28"/>
          <w:sz w:val="20"/>
          <w:szCs w:val="20"/>
          <w:lang w:eastAsia="fr-FR"/>
          <w14:cntxtAlts/>
        </w:rPr>
        <w:t>BETOSTUC</w:t>
      </w:r>
      <w:r w:rsidR="00024DA4" w:rsidRPr="00061E9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should</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be</w:t>
      </w:r>
      <w:proofErr w:type="spellEnd"/>
      <w:r w:rsidR="008438D7">
        <w:rPr>
          <w:rFonts w:ascii="Calibri" w:eastAsia="Times New Roman" w:hAnsi="Calibri" w:cs="Calibri"/>
          <w:color w:val="595959" w:themeColor="text1" w:themeTint="A6"/>
          <w:kern w:val="28"/>
          <w:sz w:val="20"/>
          <w:szCs w:val="20"/>
          <w:lang w:eastAsia="fr-FR"/>
          <w14:cntxtAlts/>
        </w:rPr>
        <w:t xml:space="preserve"> </w:t>
      </w:r>
      <w:proofErr w:type="spellStart"/>
      <w:r w:rsidR="008438D7">
        <w:rPr>
          <w:rFonts w:ascii="Calibri" w:eastAsia="Times New Roman" w:hAnsi="Calibri" w:cs="Calibri"/>
          <w:color w:val="595959" w:themeColor="text1" w:themeTint="A6"/>
          <w:kern w:val="28"/>
          <w:sz w:val="20"/>
          <w:szCs w:val="20"/>
          <w:lang w:eastAsia="fr-FR"/>
          <w14:cntxtAlts/>
        </w:rPr>
        <w:t>applied</w:t>
      </w:r>
      <w:proofErr w:type="spellEnd"/>
      <w:r w:rsidR="008438D7">
        <w:rPr>
          <w:rFonts w:ascii="Calibri" w:eastAsia="Times New Roman" w:hAnsi="Calibri" w:cs="Calibri"/>
          <w:color w:val="595959" w:themeColor="text1" w:themeTint="A6"/>
          <w:kern w:val="28"/>
          <w:sz w:val="20"/>
          <w:szCs w:val="20"/>
          <w:lang w:eastAsia="fr-FR"/>
          <w14:cntxtAlts/>
        </w:rPr>
        <w:t xml:space="preserve"> on surfaces </w:t>
      </w:r>
      <w:proofErr w:type="spellStart"/>
      <w:r w:rsidR="008438D7">
        <w:rPr>
          <w:rFonts w:ascii="Calibri" w:eastAsia="Times New Roman" w:hAnsi="Calibri" w:cs="Calibri"/>
          <w:color w:val="595959" w:themeColor="text1" w:themeTint="A6"/>
          <w:kern w:val="28"/>
          <w:sz w:val="20"/>
          <w:szCs w:val="20"/>
          <w:lang w:eastAsia="fr-FR"/>
          <w14:cntxtAlts/>
        </w:rPr>
        <w:t>that</w:t>
      </w:r>
      <w:proofErr w:type="spellEnd"/>
      <w:r w:rsidR="008438D7">
        <w:rPr>
          <w:rFonts w:ascii="Calibri" w:eastAsia="Times New Roman" w:hAnsi="Calibri" w:cs="Calibri"/>
          <w:color w:val="595959" w:themeColor="text1" w:themeTint="A6"/>
          <w:kern w:val="28"/>
          <w:sz w:val="20"/>
          <w:szCs w:val="20"/>
          <w:lang w:eastAsia="fr-FR"/>
          <w14:cntxtAlts/>
        </w:rPr>
        <w:t xml:space="preserve"> are dry, non-</w:t>
      </w:r>
      <w:proofErr w:type="spellStart"/>
      <w:r w:rsidR="008438D7">
        <w:rPr>
          <w:rFonts w:ascii="Calibri" w:eastAsia="Times New Roman" w:hAnsi="Calibri" w:cs="Calibri"/>
          <w:color w:val="595959" w:themeColor="text1" w:themeTint="A6"/>
          <w:kern w:val="28"/>
          <w:sz w:val="20"/>
          <w:szCs w:val="20"/>
          <w:lang w:eastAsia="fr-FR"/>
          <w14:cntxtAlts/>
        </w:rPr>
        <w:t>flakey</w:t>
      </w:r>
      <w:proofErr w:type="spellEnd"/>
      <w:r w:rsidR="008438D7">
        <w:rPr>
          <w:rFonts w:ascii="Calibri" w:eastAsia="Times New Roman" w:hAnsi="Calibri" w:cs="Calibri"/>
          <w:color w:val="595959" w:themeColor="text1" w:themeTint="A6"/>
          <w:kern w:val="28"/>
          <w:sz w:val="20"/>
          <w:szCs w:val="20"/>
          <w:lang w:eastAsia="fr-FR"/>
          <w14:cntxtAlts/>
        </w:rPr>
        <w:t xml:space="preserve"> and exempt of </w:t>
      </w:r>
      <w:proofErr w:type="spellStart"/>
      <w:r w:rsidR="008438D7">
        <w:rPr>
          <w:rFonts w:ascii="Calibri" w:eastAsia="Times New Roman" w:hAnsi="Calibri" w:cs="Calibri"/>
          <w:color w:val="595959" w:themeColor="text1" w:themeTint="A6"/>
          <w:kern w:val="28"/>
          <w:sz w:val="20"/>
          <w:szCs w:val="20"/>
          <w:lang w:eastAsia="fr-FR"/>
          <w14:cntxtAlts/>
        </w:rPr>
        <w:t>salts</w:t>
      </w:r>
      <w:proofErr w:type="spellEnd"/>
      <w:r w:rsidR="008438D7">
        <w:rPr>
          <w:rFonts w:ascii="Calibri" w:eastAsia="Times New Roman" w:hAnsi="Calibri" w:cs="Calibri"/>
          <w:color w:val="595959" w:themeColor="text1" w:themeTint="A6"/>
          <w:kern w:val="28"/>
          <w:sz w:val="20"/>
          <w:szCs w:val="20"/>
          <w:lang w:eastAsia="fr-FR"/>
          <w14:cntxtAlts/>
        </w:rPr>
        <w:t xml:space="preserve"> and </w:t>
      </w:r>
      <w:proofErr w:type="spellStart"/>
      <w:r w:rsidR="008438D7">
        <w:rPr>
          <w:rFonts w:ascii="Calibri" w:eastAsia="Times New Roman" w:hAnsi="Calibri" w:cs="Calibri"/>
          <w:color w:val="595959" w:themeColor="text1" w:themeTint="A6"/>
          <w:kern w:val="28"/>
          <w:sz w:val="20"/>
          <w:szCs w:val="20"/>
          <w:lang w:eastAsia="fr-FR"/>
          <w14:cntxtAlts/>
        </w:rPr>
        <w:t>humidity</w:t>
      </w:r>
      <w:proofErr w:type="spellEnd"/>
      <w:r w:rsidR="008438D7">
        <w:rPr>
          <w:rFonts w:ascii="Calibri" w:eastAsia="Times New Roman" w:hAnsi="Calibri" w:cs="Calibri"/>
          <w:color w:val="595959" w:themeColor="text1" w:themeTint="A6"/>
          <w:kern w:val="28"/>
          <w:sz w:val="20"/>
          <w:szCs w:val="20"/>
          <w:lang w:eastAsia="fr-FR"/>
          <w14:cntxtAlts/>
        </w:rPr>
        <w:t>.</w:t>
      </w:r>
    </w:p>
    <w:p w14:paraId="772FDCED" w14:textId="133DB17B" w:rsidR="00061E97" w:rsidRPr="00061E97" w:rsidRDefault="008438D7" w:rsidP="00061E97">
      <w:pPr>
        <w:widowControl w:val="0"/>
        <w:spacing w:after="0" w:line="240" w:lineRule="auto"/>
        <w:jc w:val="both"/>
        <w:rPr>
          <w:rFonts w:ascii="Calibri" w:eastAsia="Times New Roman" w:hAnsi="Calibri" w:cs="Calibri"/>
          <w:b/>
          <w:bCs/>
          <w:color w:val="595959" w:themeColor="text1" w:themeTint="A6"/>
          <w:kern w:val="28"/>
          <w:sz w:val="20"/>
          <w:szCs w:val="20"/>
          <w:lang w:eastAsia="fr-FR"/>
          <w14:cntxtAlts/>
        </w:rPr>
      </w:pPr>
      <w:proofErr w:type="spellStart"/>
      <w:r>
        <w:rPr>
          <w:rFonts w:ascii="Calibri" w:eastAsia="Times New Roman" w:hAnsi="Calibri" w:cs="Calibri"/>
          <w:color w:val="595959" w:themeColor="text1" w:themeTint="A6"/>
          <w:kern w:val="28"/>
          <w:sz w:val="20"/>
          <w:szCs w:val="20"/>
          <w:lang w:eastAsia="fr-FR"/>
          <w14:cntxtAlts/>
        </w:rPr>
        <w:t>See</w:t>
      </w:r>
      <w:proofErr w:type="spellEnd"/>
      <w:r>
        <w:rPr>
          <w:rFonts w:ascii="Calibri" w:eastAsia="Times New Roman" w:hAnsi="Calibri" w:cs="Calibri"/>
          <w:color w:val="595959" w:themeColor="text1" w:themeTint="A6"/>
          <w:kern w:val="28"/>
          <w:sz w:val="20"/>
          <w:szCs w:val="20"/>
          <w:lang w:eastAsia="fr-FR"/>
          <w14:cntxtAlts/>
        </w:rPr>
        <w:t xml:space="preserve"> table </w:t>
      </w:r>
      <w:proofErr w:type="spellStart"/>
      <w:r>
        <w:rPr>
          <w:rFonts w:ascii="Calibri" w:eastAsia="Times New Roman" w:hAnsi="Calibri" w:cs="Calibri"/>
          <w:color w:val="595959" w:themeColor="text1" w:themeTint="A6"/>
          <w:kern w:val="28"/>
          <w:sz w:val="20"/>
          <w:szCs w:val="20"/>
          <w:lang w:eastAsia="fr-FR"/>
          <w14:cntxtAlts/>
        </w:rPr>
        <w:t>below</w:t>
      </w:r>
      <w:proofErr w:type="spellEnd"/>
      <w:r w:rsidR="00061E97" w:rsidRPr="00061E97">
        <w:rPr>
          <w:rFonts w:ascii="Calibri" w:eastAsia="Times New Roman" w:hAnsi="Calibri" w:cs="Calibri"/>
          <w:color w:val="595959" w:themeColor="text1" w:themeTint="A6"/>
          <w:kern w:val="28"/>
          <w:sz w:val="20"/>
          <w:szCs w:val="20"/>
          <w:lang w:eastAsia="fr-FR"/>
          <w14:cntxtAlts/>
        </w:rPr>
        <w:t>.</w:t>
      </w:r>
    </w:p>
    <w:p w14:paraId="023B691C" w14:textId="445D8F81" w:rsidR="00EB12AE" w:rsidRPr="00B07370" w:rsidRDefault="00EB12AE" w:rsidP="00024DA4">
      <w:pPr>
        <w:widowControl w:val="0"/>
        <w:spacing w:before="60" w:after="0" w:line="240" w:lineRule="auto"/>
        <w:jc w:val="both"/>
        <w:rPr>
          <w:rFonts w:ascii="Calibri" w:eastAsia="Times New Roman" w:hAnsi="Calibri" w:cs="Calibri"/>
          <w:b/>
          <w:bCs/>
          <w:color w:val="B2541A"/>
          <w:kern w:val="28"/>
          <w:sz w:val="20"/>
          <w:szCs w:val="20"/>
          <w:lang w:eastAsia="fr-FR"/>
          <w14:cntxtAlts/>
        </w:rPr>
      </w:pPr>
      <w:proofErr w:type="spellStart"/>
      <w:r w:rsidRPr="00EB12AE">
        <w:rPr>
          <w:rFonts w:ascii="Calibri" w:eastAsia="Times New Roman" w:hAnsi="Calibri" w:cs="Calibri"/>
          <w:b/>
          <w:bCs/>
          <w:color w:val="B2541A"/>
          <w:kern w:val="28"/>
          <w:sz w:val="20"/>
          <w:szCs w:val="20"/>
          <w:lang w:eastAsia="fr-FR"/>
          <w14:cntxtAlts/>
        </w:rPr>
        <w:t>Prepara</w:t>
      </w:r>
      <w:r w:rsidR="0074212C">
        <w:rPr>
          <w:rFonts w:ascii="Calibri" w:eastAsia="Times New Roman" w:hAnsi="Calibri" w:cs="Calibri"/>
          <w:b/>
          <w:bCs/>
          <w:color w:val="B2541A"/>
          <w:kern w:val="28"/>
          <w:sz w:val="20"/>
          <w:szCs w:val="20"/>
          <w:lang w:eastAsia="fr-FR"/>
          <w14:cntxtAlts/>
        </w:rPr>
        <w:t>tion</w:t>
      </w:r>
      <w:proofErr w:type="spellEnd"/>
      <w:r w:rsidR="0074212C">
        <w:rPr>
          <w:rFonts w:ascii="Calibri" w:eastAsia="Times New Roman" w:hAnsi="Calibri" w:cs="Calibri"/>
          <w:b/>
          <w:bCs/>
          <w:color w:val="B2541A"/>
          <w:kern w:val="28"/>
          <w:sz w:val="20"/>
          <w:szCs w:val="20"/>
          <w:lang w:eastAsia="fr-FR"/>
          <w14:cntxtAlts/>
        </w:rPr>
        <w:t xml:space="preserve"> of surfaces</w:t>
      </w:r>
    </w:p>
    <w:p w14:paraId="3C3C1823" w14:textId="72E766B8" w:rsidR="00024DA4" w:rsidRPr="00872034" w:rsidRDefault="008438D7" w:rsidP="00024DA4">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proofErr w:type="spellStart"/>
      <w:r>
        <w:rPr>
          <w:rFonts w:ascii="Calibri" w:eastAsia="Times New Roman" w:hAnsi="Calibri" w:cs="Calibri"/>
          <w:color w:val="595959" w:themeColor="text1" w:themeTint="A6"/>
          <w:kern w:val="28"/>
          <w:sz w:val="20"/>
          <w:szCs w:val="20"/>
          <w:lang w:eastAsia="fr-FR"/>
          <w14:cntxtAlts/>
        </w:rPr>
        <w:t>After</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having</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applied</w:t>
      </w:r>
      <w:proofErr w:type="spellEnd"/>
      <w:r>
        <w:rPr>
          <w:rFonts w:ascii="Calibri" w:eastAsia="Times New Roman" w:hAnsi="Calibri" w:cs="Calibri"/>
          <w:color w:val="595959" w:themeColor="text1" w:themeTint="A6"/>
          <w:kern w:val="28"/>
          <w:sz w:val="20"/>
          <w:szCs w:val="20"/>
          <w:lang w:eastAsia="fr-FR"/>
          <w14:cntxtAlts/>
        </w:rPr>
        <w:t xml:space="preserve"> the primer</w:t>
      </w:r>
      <w:r w:rsidR="00B30FAD">
        <w:rPr>
          <w:rFonts w:ascii="Calibri" w:eastAsia="Times New Roman" w:hAnsi="Calibri" w:cs="Calibri"/>
          <w:color w:val="595959" w:themeColor="text1" w:themeTint="A6"/>
          <w:kern w:val="28"/>
          <w:sz w:val="20"/>
          <w:szCs w:val="20"/>
          <w:lang w:eastAsia="fr-FR"/>
          <w14:cntxtAlts/>
        </w:rPr>
        <w:t xml:space="preserve"> </w:t>
      </w:r>
      <w:proofErr w:type="spellStart"/>
      <w:r w:rsidR="007B089A" w:rsidRPr="00FA228B">
        <w:rPr>
          <w:rFonts w:ascii="Calibri" w:eastAsia="Times New Roman" w:hAnsi="Calibri" w:cs="Calibri"/>
          <w:b/>
          <w:color w:val="595959" w:themeColor="text1" w:themeTint="A6"/>
          <w:kern w:val="28"/>
          <w:sz w:val="20"/>
          <w:szCs w:val="20"/>
          <w:lang w:eastAsia="fr-FR"/>
          <w14:cntxtAlts/>
        </w:rPr>
        <w:t>Isoquarz</w:t>
      </w:r>
      <w:proofErr w:type="spellEnd"/>
      <w:r w:rsidR="00FA228B">
        <w:rPr>
          <w:rFonts w:ascii="Calibri" w:eastAsia="Times New Roman" w:hAnsi="Calibri" w:cs="Calibri"/>
          <w:b/>
          <w:color w:val="595959" w:themeColor="text1" w:themeTint="A6"/>
          <w:kern w:val="28"/>
          <w:sz w:val="20"/>
          <w:szCs w:val="20"/>
          <w:lang w:eastAsia="fr-FR"/>
          <w14:cntxtAlts/>
        </w:rPr>
        <w:t xml:space="preserve"> IS/0255</w:t>
      </w:r>
      <w:r w:rsidR="00024DA4" w:rsidRPr="00FA228B">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wait</w:t>
      </w:r>
      <w:proofErr w:type="spellEnd"/>
      <w:r>
        <w:rPr>
          <w:rFonts w:ascii="Calibri" w:eastAsia="Times New Roman" w:hAnsi="Calibri" w:cs="Calibri"/>
          <w:color w:val="595959" w:themeColor="text1" w:themeTint="A6"/>
          <w:kern w:val="28"/>
          <w:sz w:val="20"/>
          <w:szCs w:val="20"/>
          <w:lang w:eastAsia="fr-FR"/>
          <w14:cntxtAlts/>
        </w:rPr>
        <w:t xml:space="preserve"> 24 </w:t>
      </w:r>
      <w:proofErr w:type="spellStart"/>
      <w:r>
        <w:rPr>
          <w:rFonts w:ascii="Calibri" w:eastAsia="Times New Roman" w:hAnsi="Calibri" w:cs="Calibri"/>
          <w:color w:val="595959" w:themeColor="text1" w:themeTint="A6"/>
          <w:kern w:val="28"/>
          <w:sz w:val="20"/>
          <w:szCs w:val="20"/>
          <w:lang w:eastAsia="fr-FR"/>
          <w14:cntxtAlts/>
        </w:rPr>
        <w:t>hours</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before</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applying</w:t>
      </w:r>
      <w:proofErr w:type="spellEnd"/>
      <w:r>
        <w:rPr>
          <w:rFonts w:ascii="Calibri" w:eastAsia="Times New Roman" w:hAnsi="Calibri" w:cs="Calibri"/>
          <w:color w:val="595959" w:themeColor="text1" w:themeTint="A6"/>
          <w:kern w:val="28"/>
          <w:sz w:val="20"/>
          <w:szCs w:val="20"/>
          <w:lang w:eastAsia="fr-FR"/>
          <w14:cntxtAlts/>
        </w:rPr>
        <w:t xml:space="preserve"> the first </w:t>
      </w:r>
      <w:proofErr w:type="spellStart"/>
      <w:r>
        <w:rPr>
          <w:rFonts w:ascii="Calibri" w:eastAsia="Times New Roman" w:hAnsi="Calibri" w:cs="Calibri"/>
          <w:color w:val="595959" w:themeColor="text1" w:themeTint="A6"/>
          <w:kern w:val="28"/>
          <w:sz w:val="20"/>
          <w:szCs w:val="20"/>
          <w:lang w:eastAsia="fr-FR"/>
          <w14:cntxtAlts/>
        </w:rPr>
        <w:t>coat</w:t>
      </w:r>
      <w:proofErr w:type="spellEnd"/>
      <w:r>
        <w:rPr>
          <w:rFonts w:ascii="Calibri" w:eastAsia="Times New Roman" w:hAnsi="Calibri" w:cs="Calibri"/>
          <w:color w:val="595959" w:themeColor="text1" w:themeTint="A6"/>
          <w:kern w:val="28"/>
          <w:sz w:val="20"/>
          <w:szCs w:val="20"/>
          <w:lang w:eastAsia="fr-FR"/>
          <w14:cntxtAlts/>
        </w:rPr>
        <w:t>.</w:t>
      </w:r>
    </w:p>
    <w:p w14:paraId="6876BCB3" w14:textId="400139E0" w:rsidR="00EB12AE" w:rsidRDefault="00EB12AE" w:rsidP="00B07370">
      <w:pPr>
        <w:spacing w:before="60" w:after="0" w:line="240" w:lineRule="auto"/>
        <w:rPr>
          <w:rFonts w:eastAsia="Times New Roman" w:cstheme="minorHAnsi"/>
          <w:b/>
          <w:bCs/>
          <w:color w:val="B2541A"/>
          <w:sz w:val="20"/>
          <w:szCs w:val="20"/>
        </w:rPr>
      </w:pPr>
      <w:proofErr w:type="spellStart"/>
      <w:r w:rsidRPr="00EB12AE">
        <w:rPr>
          <w:rFonts w:eastAsia="Times New Roman" w:cstheme="minorHAnsi"/>
          <w:b/>
          <w:bCs/>
          <w:color w:val="B2541A"/>
          <w:sz w:val="20"/>
          <w:szCs w:val="20"/>
        </w:rPr>
        <w:t>Prepara</w:t>
      </w:r>
      <w:r w:rsidR="0074212C">
        <w:rPr>
          <w:rFonts w:eastAsia="Times New Roman" w:cstheme="minorHAnsi"/>
          <w:b/>
          <w:bCs/>
          <w:color w:val="B2541A"/>
          <w:sz w:val="20"/>
          <w:szCs w:val="20"/>
        </w:rPr>
        <w:t>tion</w:t>
      </w:r>
      <w:proofErr w:type="spellEnd"/>
      <w:r w:rsidR="0074212C">
        <w:rPr>
          <w:rFonts w:eastAsia="Times New Roman" w:cstheme="minorHAnsi"/>
          <w:b/>
          <w:bCs/>
          <w:color w:val="B2541A"/>
          <w:sz w:val="20"/>
          <w:szCs w:val="20"/>
        </w:rPr>
        <w:t xml:space="preserve"> of mixture</w:t>
      </w:r>
      <w:r w:rsidRPr="00EB12AE">
        <w:rPr>
          <w:rFonts w:eastAsia="Times New Roman" w:cstheme="minorHAnsi"/>
          <w:b/>
          <w:bCs/>
          <w:color w:val="B2541A"/>
          <w:sz w:val="20"/>
          <w:szCs w:val="20"/>
        </w:rPr>
        <w:t xml:space="preserve">  </w:t>
      </w:r>
    </w:p>
    <w:p w14:paraId="2E320289" w14:textId="789E9E65" w:rsidR="00872034" w:rsidRPr="00872034" w:rsidRDefault="00D61753" w:rsidP="00872034">
      <w:pPr>
        <w:spacing w:after="0" w:line="240" w:lineRule="auto"/>
        <w:jc w:val="both"/>
        <w:rPr>
          <w:rFonts w:eastAsia="Calibri" w:cstheme="minorHAnsi"/>
          <w:color w:val="FF0000"/>
          <w:sz w:val="20"/>
          <w:szCs w:val="20"/>
        </w:rPr>
      </w:pPr>
      <w:r w:rsidRPr="00D61753">
        <w:rPr>
          <w:rFonts w:eastAsia="Times New Roman" w:cstheme="minorHAnsi"/>
          <w:bCs/>
          <w:color w:val="595959" w:themeColor="text1" w:themeTint="A6"/>
          <w:sz w:val="20"/>
          <w:szCs w:val="20"/>
        </w:rPr>
        <w:t>M</w:t>
      </w:r>
      <w:r w:rsidR="00EE5BF9">
        <w:rPr>
          <w:rFonts w:eastAsia="Times New Roman" w:cstheme="minorHAnsi"/>
          <w:bCs/>
          <w:color w:val="595959" w:themeColor="text1" w:themeTint="A6"/>
          <w:sz w:val="20"/>
          <w:szCs w:val="20"/>
        </w:rPr>
        <w:t>ix about</w:t>
      </w:r>
      <w:r w:rsidRPr="00D61753">
        <w:rPr>
          <w:rFonts w:eastAsia="Times New Roman" w:cstheme="minorHAnsi"/>
          <w:bCs/>
          <w:color w:val="595959" w:themeColor="text1" w:themeTint="A6"/>
          <w:sz w:val="20"/>
          <w:szCs w:val="20"/>
        </w:rPr>
        <w:t xml:space="preserve"> </w:t>
      </w:r>
      <w:r w:rsidRPr="00D61753">
        <w:rPr>
          <w:rFonts w:eastAsia="Calibri" w:cstheme="minorHAnsi"/>
          <w:color w:val="595959" w:themeColor="text1" w:themeTint="A6"/>
          <w:sz w:val="20"/>
          <w:szCs w:val="20"/>
        </w:rPr>
        <w:t xml:space="preserve">3,8 </w:t>
      </w:r>
      <w:r w:rsidRPr="00D61753">
        <w:rPr>
          <w:rFonts w:eastAsia="Times New Roman" w:cstheme="minorHAnsi"/>
          <w:bCs/>
          <w:color w:val="595959" w:themeColor="text1" w:themeTint="A6"/>
          <w:sz w:val="20"/>
          <w:szCs w:val="20"/>
        </w:rPr>
        <w:t>litr</w:t>
      </w:r>
      <w:r w:rsidR="00EE5BF9">
        <w:rPr>
          <w:rFonts w:eastAsia="Times New Roman" w:cstheme="minorHAnsi"/>
          <w:bCs/>
          <w:color w:val="595959" w:themeColor="text1" w:themeTint="A6"/>
          <w:sz w:val="20"/>
          <w:szCs w:val="20"/>
        </w:rPr>
        <w:t xml:space="preserve">es of pure water </w:t>
      </w:r>
      <w:proofErr w:type="spellStart"/>
      <w:r w:rsidR="00EE5BF9">
        <w:rPr>
          <w:rFonts w:eastAsia="Times New Roman" w:cstheme="minorHAnsi"/>
          <w:bCs/>
          <w:color w:val="595959" w:themeColor="text1" w:themeTint="A6"/>
          <w:sz w:val="20"/>
          <w:szCs w:val="20"/>
        </w:rPr>
        <w:t>with</w:t>
      </w:r>
      <w:proofErr w:type="spellEnd"/>
      <w:r w:rsidR="00EE5BF9">
        <w:rPr>
          <w:rFonts w:eastAsia="Times New Roman" w:cstheme="minorHAnsi"/>
          <w:bCs/>
          <w:color w:val="595959" w:themeColor="text1" w:themeTint="A6"/>
          <w:sz w:val="20"/>
          <w:szCs w:val="20"/>
        </w:rPr>
        <w:t xml:space="preserve"> the dose of </w:t>
      </w:r>
      <w:proofErr w:type="spellStart"/>
      <w:r w:rsidR="00EE5BF9">
        <w:rPr>
          <w:rFonts w:eastAsia="Times New Roman" w:cstheme="minorHAnsi"/>
          <w:bCs/>
          <w:color w:val="595959" w:themeColor="text1" w:themeTint="A6"/>
          <w:sz w:val="20"/>
          <w:szCs w:val="20"/>
        </w:rPr>
        <w:t>required</w:t>
      </w:r>
      <w:proofErr w:type="spellEnd"/>
      <w:r w:rsidR="00EE5BF9">
        <w:rPr>
          <w:rFonts w:eastAsia="Times New Roman" w:cstheme="minorHAnsi"/>
          <w:bCs/>
          <w:color w:val="595959" w:themeColor="text1" w:themeTint="A6"/>
          <w:sz w:val="20"/>
          <w:szCs w:val="20"/>
        </w:rPr>
        <w:t xml:space="preserve"> pigment</w:t>
      </w:r>
      <w:r w:rsidR="00591B92">
        <w:rPr>
          <w:rFonts w:eastAsia="Times New Roman" w:cstheme="minorHAnsi"/>
          <w:bCs/>
          <w:color w:val="595959" w:themeColor="text1" w:themeTint="A6"/>
          <w:sz w:val="20"/>
          <w:szCs w:val="20"/>
        </w:rPr>
        <w:t xml:space="preserve"> (</w:t>
      </w:r>
      <w:proofErr w:type="spellStart"/>
      <w:r w:rsidR="00591B92">
        <w:rPr>
          <w:rFonts w:eastAsia="Times New Roman" w:cstheme="minorHAnsi"/>
          <w:bCs/>
          <w:color w:val="595959" w:themeColor="text1" w:themeTint="A6"/>
          <w:sz w:val="20"/>
          <w:szCs w:val="20"/>
        </w:rPr>
        <w:t>filter</w:t>
      </w:r>
      <w:proofErr w:type="spellEnd"/>
      <w:r w:rsidR="00591B92">
        <w:rPr>
          <w:rFonts w:eastAsia="Times New Roman" w:cstheme="minorHAnsi"/>
          <w:bCs/>
          <w:color w:val="595959" w:themeColor="text1" w:themeTint="A6"/>
          <w:sz w:val="20"/>
          <w:szCs w:val="20"/>
        </w:rPr>
        <w:t xml:space="preserve"> the mixture, if </w:t>
      </w:r>
      <w:proofErr w:type="spellStart"/>
      <w:r w:rsidR="00591B92">
        <w:rPr>
          <w:rFonts w:eastAsia="Times New Roman" w:cstheme="minorHAnsi"/>
          <w:bCs/>
          <w:color w:val="595959" w:themeColor="text1" w:themeTint="A6"/>
          <w:sz w:val="20"/>
          <w:szCs w:val="20"/>
        </w:rPr>
        <w:t>necessary</w:t>
      </w:r>
      <w:proofErr w:type="spellEnd"/>
      <w:r w:rsidR="00591B92">
        <w:rPr>
          <w:rFonts w:eastAsia="Times New Roman" w:cstheme="minorHAnsi"/>
          <w:bCs/>
          <w:color w:val="595959" w:themeColor="text1" w:themeTint="A6"/>
          <w:sz w:val="20"/>
          <w:szCs w:val="20"/>
        </w:rPr>
        <w:t xml:space="preserve">). </w:t>
      </w:r>
      <w:proofErr w:type="spellStart"/>
      <w:r w:rsidR="00591B92">
        <w:rPr>
          <w:rFonts w:eastAsia="Times New Roman" w:cstheme="minorHAnsi"/>
          <w:bCs/>
          <w:color w:val="595959" w:themeColor="text1" w:themeTint="A6"/>
          <w:sz w:val="20"/>
          <w:szCs w:val="20"/>
        </w:rPr>
        <w:t>Add</w:t>
      </w:r>
      <w:proofErr w:type="spellEnd"/>
      <w:r w:rsidR="00872034" w:rsidRPr="00872034">
        <w:rPr>
          <w:rFonts w:eastAsia="Times New Roman" w:cstheme="minorHAnsi"/>
          <w:bCs/>
          <w:color w:val="595959" w:themeColor="text1" w:themeTint="A6"/>
          <w:sz w:val="20"/>
          <w:szCs w:val="20"/>
        </w:rPr>
        <w:t xml:space="preserve"> 4,2</w:t>
      </w:r>
      <w:r w:rsidRPr="00872034">
        <w:rPr>
          <w:rFonts w:eastAsia="Calibri" w:cstheme="minorHAnsi"/>
          <w:color w:val="595959" w:themeColor="text1" w:themeTint="A6"/>
          <w:sz w:val="20"/>
          <w:szCs w:val="20"/>
        </w:rPr>
        <w:t xml:space="preserve"> </w:t>
      </w:r>
      <w:r w:rsidR="00872034" w:rsidRPr="00872034">
        <w:rPr>
          <w:rFonts w:eastAsia="Times New Roman" w:cstheme="minorHAnsi"/>
          <w:bCs/>
          <w:color w:val="595959" w:themeColor="text1" w:themeTint="A6"/>
          <w:sz w:val="20"/>
          <w:szCs w:val="20"/>
        </w:rPr>
        <w:t xml:space="preserve">  </w:t>
      </w:r>
      <w:r w:rsidR="00872034" w:rsidRPr="00703AD7">
        <w:rPr>
          <w:rFonts w:eastAsia="Times New Roman" w:cstheme="minorHAnsi"/>
          <w:bCs/>
          <w:color w:val="595959" w:themeColor="text1" w:themeTint="A6"/>
          <w:sz w:val="20"/>
          <w:szCs w:val="20"/>
        </w:rPr>
        <w:t>litr</w:t>
      </w:r>
      <w:r w:rsidR="00591B92">
        <w:rPr>
          <w:rFonts w:eastAsia="Times New Roman" w:cstheme="minorHAnsi"/>
          <w:bCs/>
          <w:color w:val="595959" w:themeColor="text1" w:themeTint="A6"/>
          <w:sz w:val="20"/>
          <w:szCs w:val="20"/>
        </w:rPr>
        <w:t xml:space="preserve">es of </w:t>
      </w:r>
      <w:proofErr w:type="spellStart"/>
      <w:r w:rsidR="00872034" w:rsidRPr="00703AD7">
        <w:rPr>
          <w:rFonts w:eastAsia="Times New Roman" w:cstheme="minorHAnsi"/>
          <w:b/>
          <w:bCs/>
          <w:color w:val="595959" w:themeColor="text1" w:themeTint="A6"/>
          <w:sz w:val="20"/>
          <w:szCs w:val="20"/>
        </w:rPr>
        <w:t>I</w:t>
      </w:r>
      <w:r w:rsidRPr="00703AD7">
        <w:rPr>
          <w:rFonts w:eastAsia="Times New Roman" w:cstheme="minorHAnsi"/>
          <w:b/>
          <w:bCs/>
          <w:color w:val="595959" w:themeColor="text1" w:themeTint="A6"/>
          <w:sz w:val="20"/>
          <w:szCs w:val="20"/>
        </w:rPr>
        <w:t>soacril</w:t>
      </w:r>
      <w:proofErr w:type="spellEnd"/>
      <w:r w:rsidRPr="00703AD7">
        <w:rPr>
          <w:rFonts w:eastAsia="Calibri" w:cstheme="minorHAnsi"/>
          <w:b/>
          <w:color w:val="595959" w:themeColor="text1" w:themeTint="A6"/>
          <w:sz w:val="20"/>
          <w:szCs w:val="20"/>
        </w:rPr>
        <w:t xml:space="preserve"> 33</w:t>
      </w:r>
      <w:r w:rsidR="00872034" w:rsidRPr="00703AD7">
        <w:rPr>
          <w:rFonts w:eastAsia="Calibri" w:cstheme="minorHAnsi"/>
          <w:color w:val="595959" w:themeColor="text1" w:themeTint="A6"/>
          <w:sz w:val="20"/>
          <w:szCs w:val="20"/>
        </w:rPr>
        <w:t xml:space="preserve"> </w:t>
      </w:r>
      <w:r w:rsidR="00591B92">
        <w:rPr>
          <w:rFonts w:eastAsia="Calibri" w:cstheme="minorHAnsi"/>
          <w:color w:val="595959" w:themeColor="text1" w:themeTint="A6"/>
          <w:sz w:val="20"/>
          <w:szCs w:val="20"/>
        </w:rPr>
        <w:t>and mix</w:t>
      </w:r>
      <w:r w:rsidRPr="00872034">
        <w:rPr>
          <w:rFonts w:eastAsia="Calibri" w:cstheme="minorHAnsi"/>
          <w:color w:val="595959" w:themeColor="text1" w:themeTint="A6"/>
          <w:sz w:val="20"/>
          <w:szCs w:val="20"/>
        </w:rPr>
        <w:t xml:space="preserve">. </w:t>
      </w:r>
      <w:r w:rsidR="00591B92">
        <w:rPr>
          <w:rFonts w:eastAsia="Calibri" w:cstheme="minorHAnsi"/>
          <w:color w:val="595959" w:themeColor="text1" w:themeTint="A6"/>
          <w:sz w:val="20"/>
          <w:szCs w:val="20"/>
        </w:rPr>
        <w:t xml:space="preserve">Pour </w:t>
      </w:r>
      <w:proofErr w:type="spellStart"/>
      <w:r w:rsidR="00591B92">
        <w:rPr>
          <w:rFonts w:eastAsia="Calibri" w:cstheme="minorHAnsi"/>
          <w:color w:val="595959" w:themeColor="text1" w:themeTint="A6"/>
          <w:sz w:val="20"/>
          <w:szCs w:val="20"/>
        </w:rPr>
        <w:t>slowly</w:t>
      </w:r>
      <w:proofErr w:type="spellEnd"/>
      <w:r w:rsidR="00591B92">
        <w:rPr>
          <w:rFonts w:eastAsia="Calibri" w:cstheme="minorHAnsi"/>
          <w:color w:val="595959" w:themeColor="text1" w:themeTint="A6"/>
          <w:sz w:val="20"/>
          <w:szCs w:val="20"/>
        </w:rPr>
        <w:t xml:space="preserve"> the contents of a 25 kg </w:t>
      </w:r>
      <w:proofErr w:type="spellStart"/>
      <w:r w:rsidR="00591B92">
        <w:rPr>
          <w:rFonts w:eastAsia="Calibri" w:cstheme="minorHAnsi"/>
          <w:color w:val="595959" w:themeColor="text1" w:themeTint="A6"/>
          <w:sz w:val="20"/>
          <w:szCs w:val="20"/>
        </w:rPr>
        <w:t>sack</w:t>
      </w:r>
      <w:proofErr w:type="spellEnd"/>
      <w:r w:rsidR="00591B92">
        <w:rPr>
          <w:rFonts w:eastAsia="Calibri" w:cstheme="minorHAnsi"/>
          <w:color w:val="595959" w:themeColor="text1" w:themeTint="A6"/>
          <w:sz w:val="20"/>
          <w:szCs w:val="20"/>
        </w:rPr>
        <w:t xml:space="preserve"> of </w:t>
      </w:r>
      <w:r w:rsidRPr="00872034">
        <w:rPr>
          <w:rFonts w:eastAsia="Calibri" w:cstheme="minorHAnsi"/>
          <w:color w:val="595959" w:themeColor="text1" w:themeTint="A6"/>
          <w:sz w:val="20"/>
          <w:szCs w:val="20"/>
        </w:rPr>
        <w:t>BETOSTUC</w:t>
      </w:r>
      <w:r w:rsidRPr="00EB12AE">
        <w:rPr>
          <w:rFonts w:eastAsia="Calibri" w:cstheme="minorHAnsi"/>
          <w:color w:val="FF0000"/>
          <w:sz w:val="20"/>
          <w:szCs w:val="20"/>
        </w:rPr>
        <w:t xml:space="preserve"> </w:t>
      </w:r>
      <w:proofErr w:type="spellStart"/>
      <w:r w:rsidR="00872034" w:rsidRPr="00872034">
        <w:rPr>
          <w:rFonts w:eastAsia="Calibri" w:cstheme="minorHAnsi"/>
          <w:color w:val="595959" w:themeColor="text1" w:themeTint="A6"/>
          <w:sz w:val="20"/>
          <w:szCs w:val="20"/>
        </w:rPr>
        <w:t>continu</w:t>
      </w:r>
      <w:r w:rsidR="00591B92">
        <w:rPr>
          <w:rFonts w:eastAsia="Calibri" w:cstheme="minorHAnsi"/>
          <w:color w:val="595959" w:themeColor="text1" w:themeTint="A6"/>
          <w:sz w:val="20"/>
          <w:szCs w:val="20"/>
        </w:rPr>
        <w:t>ing</w:t>
      </w:r>
      <w:proofErr w:type="spellEnd"/>
      <w:r w:rsidR="00591B92">
        <w:rPr>
          <w:rFonts w:eastAsia="Calibri" w:cstheme="minorHAnsi"/>
          <w:color w:val="595959" w:themeColor="text1" w:themeTint="A6"/>
          <w:sz w:val="20"/>
          <w:szCs w:val="20"/>
        </w:rPr>
        <w:t xml:space="preserve"> to </w:t>
      </w:r>
      <w:proofErr w:type="spellStart"/>
      <w:r w:rsidR="00591B92">
        <w:rPr>
          <w:rFonts w:eastAsia="Calibri" w:cstheme="minorHAnsi"/>
          <w:color w:val="595959" w:themeColor="text1" w:themeTint="A6"/>
          <w:sz w:val="20"/>
          <w:szCs w:val="20"/>
        </w:rPr>
        <w:t>stir</w:t>
      </w:r>
      <w:proofErr w:type="spellEnd"/>
      <w:r w:rsidR="00591B92">
        <w:rPr>
          <w:rFonts w:eastAsia="Calibri" w:cstheme="minorHAnsi"/>
          <w:color w:val="595959" w:themeColor="text1" w:themeTint="A6"/>
          <w:sz w:val="20"/>
          <w:szCs w:val="20"/>
        </w:rPr>
        <w:t xml:space="preserve">, </w:t>
      </w:r>
      <w:proofErr w:type="spellStart"/>
      <w:r w:rsidR="003A1C5D">
        <w:rPr>
          <w:rFonts w:eastAsia="Calibri" w:cstheme="minorHAnsi"/>
          <w:color w:val="595959" w:themeColor="text1" w:themeTint="A6"/>
          <w:sz w:val="20"/>
          <w:szCs w:val="20"/>
        </w:rPr>
        <w:t>u</w:t>
      </w:r>
      <w:r w:rsidR="00591B92">
        <w:rPr>
          <w:rFonts w:eastAsia="Calibri" w:cstheme="minorHAnsi"/>
          <w:color w:val="595959" w:themeColor="text1" w:themeTint="A6"/>
          <w:sz w:val="20"/>
          <w:szCs w:val="20"/>
        </w:rPr>
        <w:t>ntil</w:t>
      </w:r>
      <w:proofErr w:type="spellEnd"/>
      <w:r w:rsidR="00591B92">
        <w:rPr>
          <w:rFonts w:eastAsia="Calibri" w:cstheme="minorHAnsi"/>
          <w:color w:val="595959" w:themeColor="text1" w:themeTint="A6"/>
          <w:sz w:val="20"/>
          <w:szCs w:val="20"/>
        </w:rPr>
        <w:t xml:space="preserve"> the </w:t>
      </w:r>
      <w:proofErr w:type="spellStart"/>
      <w:r w:rsidR="00591B92">
        <w:rPr>
          <w:rFonts w:eastAsia="Calibri" w:cstheme="minorHAnsi"/>
          <w:color w:val="595959" w:themeColor="text1" w:themeTint="A6"/>
          <w:sz w:val="20"/>
          <w:szCs w:val="20"/>
        </w:rPr>
        <w:t>product</w:t>
      </w:r>
      <w:proofErr w:type="spellEnd"/>
      <w:r w:rsidR="00591B92">
        <w:rPr>
          <w:rFonts w:eastAsia="Calibri" w:cstheme="minorHAnsi"/>
          <w:color w:val="595959" w:themeColor="text1" w:themeTint="A6"/>
          <w:sz w:val="20"/>
          <w:szCs w:val="20"/>
        </w:rPr>
        <w:t xml:space="preserve"> </w:t>
      </w:r>
      <w:proofErr w:type="spellStart"/>
      <w:r w:rsidR="00591B92">
        <w:rPr>
          <w:rFonts w:eastAsia="Calibri" w:cstheme="minorHAnsi"/>
          <w:color w:val="595959" w:themeColor="text1" w:themeTint="A6"/>
          <w:sz w:val="20"/>
          <w:szCs w:val="20"/>
        </w:rPr>
        <w:t>is</w:t>
      </w:r>
      <w:proofErr w:type="spellEnd"/>
      <w:r w:rsidR="00591B92">
        <w:rPr>
          <w:rFonts w:eastAsia="Calibri" w:cstheme="minorHAnsi"/>
          <w:color w:val="595959" w:themeColor="text1" w:themeTint="A6"/>
          <w:sz w:val="20"/>
          <w:szCs w:val="20"/>
        </w:rPr>
        <w:t xml:space="preserve"> </w:t>
      </w:r>
      <w:proofErr w:type="spellStart"/>
      <w:r w:rsidR="00591B92">
        <w:rPr>
          <w:rFonts w:eastAsia="Calibri" w:cstheme="minorHAnsi"/>
          <w:color w:val="595959" w:themeColor="text1" w:themeTint="A6"/>
          <w:sz w:val="20"/>
          <w:szCs w:val="20"/>
        </w:rPr>
        <w:t>completely</w:t>
      </w:r>
      <w:proofErr w:type="spellEnd"/>
      <w:r w:rsidR="00591B92">
        <w:rPr>
          <w:rFonts w:eastAsia="Calibri" w:cstheme="minorHAnsi"/>
          <w:color w:val="595959" w:themeColor="text1" w:themeTint="A6"/>
          <w:sz w:val="20"/>
          <w:szCs w:val="20"/>
        </w:rPr>
        <w:t xml:space="preserve"> mixed. </w:t>
      </w:r>
      <w:proofErr w:type="spellStart"/>
      <w:r w:rsidR="00591B92">
        <w:rPr>
          <w:rFonts w:eastAsia="Calibri" w:cstheme="minorHAnsi"/>
          <w:color w:val="595959" w:themeColor="text1" w:themeTint="A6"/>
          <w:sz w:val="20"/>
          <w:szCs w:val="20"/>
        </w:rPr>
        <w:t>After</w:t>
      </w:r>
      <w:proofErr w:type="spellEnd"/>
      <w:r w:rsidR="00591B92">
        <w:rPr>
          <w:rFonts w:eastAsia="Calibri" w:cstheme="minorHAnsi"/>
          <w:color w:val="595959" w:themeColor="text1" w:themeTint="A6"/>
          <w:sz w:val="20"/>
          <w:szCs w:val="20"/>
        </w:rPr>
        <w:t xml:space="preserve"> </w:t>
      </w:r>
      <w:proofErr w:type="spellStart"/>
      <w:r w:rsidR="00591B92">
        <w:rPr>
          <w:rFonts w:eastAsia="Calibri" w:cstheme="minorHAnsi"/>
          <w:color w:val="595959" w:themeColor="text1" w:themeTint="A6"/>
          <w:sz w:val="20"/>
          <w:szCs w:val="20"/>
        </w:rPr>
        <w:t>obtaining</w:t>
      </w:r>
      <w:proofErr w:type="spellEnd"/>
      <w:r w:rsidR="00591B92">
        <w:rPr>
          <w:rFonts w:eastAsia="Calibri" w:cstheme="minorHAnsi"/>
          <w:color w:val="595959" w:themeColor="text1" w:themeTint="A6"/>
          <w:sz w:val="20"/>
          <w:szCs w:val="20"/>
        </w:rPr>
        <w:t xml:space="preserve"> a </w:t>
      </w:r>
      <w:proofErr w:type="spellStart"/>
      <w:r w:rsidR="00591B92">
        <w:rPr>
          <w:rFonts w:eastAsia="Calibri" w:cstheme="minorHAnsi"/>
          <w:color w:val="595959" w:themeColor="text1" w:themeTint="A6"/>
          <w:sz w:val="20"/>
          <w:szCs w:val="20"/>
        </w:rPr>
        <w:t>fluid</w:t>
      </w:r>
      <w:proofErr w:type="spellEnd"/>
      <w:r w:rsidR="00591B92">
        <w:rPr>
          <w:rFonts w:eastAsia="Calibri" w:cstheme="minorHAnsi"/>
          <w:color w:val="595959" w:themeColor="text1" w:themeTint="A6"/>
          <w:sz w:val="20"/>
          <w:szCs w:val="20"/>
        </w:rPr>
        <w:t xml:space="preserve"> mixture, </w:t>
      </w:r>
      <w:proofErr w:type="spellStart"/>
      <w:r w:rsidR="00591B92">
        <w:rPr>
          <w:rFonts w:eastAsia="Calibri" w:cstheme="minorHAnsi"/>
          <w:color w:val="595959" w:themeColor="text1" w:themeTint="A6"/>
          <w:sz w:val="20"/>
          <w:szCs w:val="20"/>
        </w:rPr>
        <w:t>allow</w:t>
      </w:r>
      <w:proofErr w:type="spellEnd"/>
      <w:r w:rsidR="00591B92">
        <w:rPr>
          <w:rFonts w:eastAsia="Calibri" w:cstheme="minorHAnsi"/>
          <w:color w:val="595959" w:themeColor="text1" w:themeTint="A6"/>
          <w:sz w:val="20"/>
          <w:szCs w:val="20"/>
        </w:rPr>
        <w:t xml:space="preserve"> to </w:t>
      </w:r>
      <w:proofErr w:type="spellStart"/>
      <w:r w:rsidR="00591B92">
        <w:rPr>
          <w:rFonts w:eastAsia="Calibri" w:cstheme="minorHAnsi"/>
          <w:color w:val="595959" w:themeColor="text1" w:themeTint="A6"/>
          <w:sz w:val="20"/>
          <w:szCs w:val="20"/>
        </w:rPr>
        <w:t>rest</w:t>
      </w:r>
      <w:proofErr w:type="spellEnd"/>
      <w:r w:rsidR="00591B92">
        <w:rPr>
          <w:rFonts w:eastAsia="Calibri" w:cstheme="minorHAnsi"/>
          <w:color w:val="595959" w:themeColor="text1" w:themeTint="A6"/>
          <w:sz w:val="20"/>
          <w:szCs w:val="20"/>
        </w:rPr>
        <w:t xml:space="preserve"> for a few minutes </w:t>
      </w:r>
      <w:proofErr w:type="spellStart"/>
      <w:r w:rsidR="00591B92">
        <w:rPr>
          <w:rFonts w:eastAsia="Calibri" w:cstheme="minorHAnsi"/>
          <w:color w:val="595959" w:themeColor="text1" w:themeTint="A6"/>
          <w:sz w:val="20"/>
          <w:szCs w:val="20"/>
        </w:rPr>
        <w:t>before</w:t>
      </w:r>
      <w:proofErr w:type="spellEnd"/>
      <w:r w:rsidR="00591B92">
        <w:rPr>
          <w:rFonts w:eastAsia="Calibri" w:cstheme="minorHAnsi"/>
          <w:color w:val="595959" w:themeColor="text1" w:themeTint="A6"/>
          <w:sz w:val="20"/>
          <w:szCs w:val="20"/>
        </w:rPr>
        <w:t xml:space="preserve"> application.</w:t>
      </w:r>
      <w:r w:rsidR="00872034" w:rsidRPr="00872034">
        <w:rPr>
          <w:rFonts w:ascii="Calibri" w:eastAsia="Calibri" w:hAnsi="Calibri" w:cstheme="minorHAnsi"/>
          <w:b/>
          <w:bCs/>
          <w:color w:val="595959" w:themeColor="text1" w:themeTint="A6"/>
          <w:kern w:val="28"/>
          <w:sz w:val="20"/>
          <w:szCs w:val="20"/>
          <w:lang w:eastAsia="fr-FR"/>
          <w14:cntxtAlts/>
        </w:rPr>
        <w:t xml:space="preserve"> </w:t>
      </w:r>
    </w:p>
    <w:p w14:paraId="4F97FDA3" w14:textId="7CD8C7F2" w:rsidR="00861A2C" w:rsidRPr="00861A2C" w:rsidRDefault="00EB12AE" w:rsidP="00872034">
      <w:pPr>
        <w:spacing w:before="60" w:after="0" w:line="240" w:lineRule="auto"/>
        <w:jc w:val="both"/>
        <w:rPr>
          <w:rFonts w:ascii="Calibri" w:eastAsia="Times New Roman" w:hAnsi="Calibri" w:cs="Calibri"/>
          <w:b/>
          <w:bCs/>
          <w:color w:val="FF0000"/>
          <w:kern w:val="28"/>
          <w:sz w:val="20"/>
          <w:szCs w:val="20"/>
          <w:lang w:eastAsia="fr-FR"/>
          <w14:cntxtAlts/>
        </w:rPr>
      </w:pPr>
      <w:r w:rsidRPr="00EB12AE">
        <w:rPr>
          <w:rFonts w:ascii="Calibri" w:eastAsia="Times New Roman" w:hAnsi="Calibri" w:cs="Calibri"/>
          <w:b/>
          <w:bCs/>
          <w:color w:val="B2541A"/>
          <w:kern w:val="28"/>
          <w:sz w:val="20"/>
          <w:szCs w:val="20"/>
          <w:lang w:eastAsia="fr-FR"/>
          <w14:cntxtAlts/>
        </w:rPr>
        <w:t>Applica</w:t>
      </w:r>
      <w:r w:rsidR="0074212C">
        <w:rPr>
          <w:rFonts w:ascii="Calibri" w:eastAsia="Times New Roman" w:hAnsi="Calibri" w:cs="Calibri"/>
          <w:b/>
          <w:bCs/>
          <w:color w:val="B2541A"/>
          <w:kern w:val="28"/>
          <w:sz w:val="20"/>
          <w:szCs w:val="20"/>
          <w:lang w:eastAsia="fr-FR"/>
          <w14:cntxtAlts/>
        </w:rPr>
        <w:t>tion</w:t>
      </w:r>
      <w:r w:rsidR="00861A2C" w:rsidRPr="00861A2C">
        <w:rPr>
          <w:rFonts w:ascii="Calibri" w:eastAsia="Times New Roman" w:hAnsi="Calibri" w:cs="Calibri"/>
          <w:b/>
          <w:bCs/>
          <w:color w:val="FF0000"/>
          <w:kern w:val="28"/>
          <w:sz w:val="20"/>
          <w:szCs w:val="20"/>
          <w:lang w:eastAsia="fr-FR"/>
          <w14:cntxtAlts/>
        </w:rPr>
        <w:t xml:space="preserve">  </w:t>
      </w:r>
    </w:p>
    <w:p w14:paraId="14EA3514" w14:textId="4F4D2F57" w:rsidR="00D61753" w:rsidRPr="00D61753" w:rsidRDefault="00591B92" w:rsidP="00D61753">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r>
        <w:rPr>
          <w:rFonts w:ascii="Calibri" w:eastAsia="Times New Roman" w:hAnsi="Calibri" w:cs="Calibri"/>
          <w:color w:val="595959" w:themeColor="text1" w:themeTint="A6"/>
          <w:kern w:val="28"/>
          <w:sz w:val="20"/>
          <w:szCs w:val="20"/>
          <w:lang w:eastAsia="fr-FR"/>
          <w14:cntxtAlts/>
        </w:rPr>
        <w:t xml:space="preserve">Room </w:t>
      </w:r>
      <w:proofErr w:type="spellStart"/>
      <w:r>
        <w:rPr>
          <w:rFonts w:ascii="Calibri" w:eastAsia="Times New Roman" w:hAnsi="Calibri" w:cs="Calibri"/>
          <w:color w:val="595959" w:themeColor="text1" w:themeTint="A6"/>
          <w:kern w:val="28"/>
          <w:sz w:val="20"/>
          <w:szCs w:val="20"/>
          <w:lang w:eastAsia="fr-FR"/>
          <w14:cntxtAlts/>
        </w:rPr>
        <w:t>temperature</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should</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be</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between</w:t>
      </w:r>
      <w:proofErr w:type="spellEnd"/>
      <w:r>
        <w:rPr>
          <w:rFonts w:ascii="Calibri" w:eastAsia="Times New Roman" w:hAnsi="Calibri" w:cs="Calibri"/>
          <w:color w:val="595959" w:themeColor="text1" w:themeTint="A6"/>
          <w:kern w:val="28"/>
          <w:sz w:val="20"/>
          <w:szCs w:val="20"/>
          <w:lang w:eastAsia="fr-FR"/>
          <w14:cntxtAlts/>
        </w:rPr>
        <w:t xml:space="preserve"> a minimum of</w:t>
      </w:r>
      <w:r w:rsidR="00D61753" w:rsidRPr="00D61753">
        <w:rPr>
          <w:rFonts w:ascii="Calibri" w:eastAsia="Times New Roman" w:hAnsi="Calibri" w:cs="Calibri"/>
          <w:color w:val="595959" w:themeColor="text1" w:themeTint="A6"/>
          <w:kern w:val="28"/>
          <w:sz w:val="20"/>
          <w:szCs w:val="20"/>
          <w:lang w:eastAsia="fr-FR"/>
          <w14:cntxtAlts/>
        </w:rPr>
        <w:t xml:space="preserve"> +5 °C </w:t>
      </w:r>
      <w:r>
        <w:rPr>
          <w:rFonts w:ascii="Calibri" w:eastAsia="Times New Roman" w:hAnsi="Calibri" w:cs="Calibri"/>
          <w:color w:val="595959" w:themeColor="text1" w:themeTint="A6"/>
          <w:kern w:val="28"/>
          <w:sz w:val="20"/>
          <w:szCs w:val="20"/>
          <w:lang w:eastAsia="fr-FR"/>
          <w14:cntxtAlts/>
        </w:rPr>
        <w:t>and a maximum of</w:t>
      </w:r>
      <w:r w:rsidR="00D61753" w:rsidRPr="00D61753">
        <w:rPr>
          <w:rFonts w:ascii="Calibri" w:eastAsia="Times New Roman" w:hAnsi="Calibri" w:cs="Calibri"/>
          <w:color w:val="595959" w:themeColor="text1" w:themeTint="A6"/>
          <w:kern w:val="28"/>
          <w:sz w:val="20"/>
          <w:szCs w:val="20"/>
          <w:lang w:eastAsia="fr-FR"/>
          <w14:cntxtAlts/>
        </w:rPr>
        <w:t xml:space="preserve"> +30 °C.</w:t>
      </w:r>
    </w:p>
    <w:p w14:paraId="7802F217" w14:textId="0B41568A" w:rsidR="008808BA" w:rsidRPr="00B07370" w:rsidRDefault="0074212C" w:rsidP="00B07370">
      <w:pPr>
        <w:spacing w:before="60" w:after="0" w:line="240" w:lineRule="auto"/>
        <w:rPr>
          <w:rFonts w:eastAsia="Times New Roman" w:cstheme="minorHAnsi"/>
          <w:b/>
          <w:bCs/>
          <w:color w:val="B2541A"/>
          <w:sz w:val="20"/>
          <w:szCs w:val="20"/>
        </w:rPr>
      </w:pPr>
      <w:r>
        <w:rPr>
          <w:rFonts w:eastAsia="Times New Roman" w:cstheme="minorHAnsi"/>
          <w:b/>
          <w:bCs/>
          <w:color w:val="B2541A"/>
          <w:sz w:val="20"/>
          <w:szCs w:val="20"/>
        </w:rPr>
        <w:t xml:space="preserve">First </w:t>
      </w:r>
      <w:proofErr w:type="spellStart"/>
      <w:r>
        <w:rPr>
          <w:rFonts w:eastAsia="Times New Roman" w:cstheme="minorHAnsi"/>
          <w:b/>
          <w:bCs/>
          <w:color w:val="B2541A"/>
          <w:sz w:val="20"/>
          <w:szCs w:val="20"/>
        </w:rPr>
        <w:t>coat</w:t>
      </w:r>
      <w:proofErr w:type="spellEnd"/>
    </w:p>
    <w:p w14:paraId="240E548B" w14:textId="77777777" w:rsidR="00B07370" w:rsidRPr="00061E97" w:rsidRDefault="00B07370" w:rsidP="00861A2C">
      <w:pPr>
        <w:spacing w:after="0" w:line="240" w:lineRule="auto"/>
        <w:rPr>
          <w:rFonts w:eastAsia="Times New Roman" w:cstheme="minorHAnsi"/>
          <w:color w:val="595959" w:themeColor="text1" w:themeTint="A6"/>
          <w:sz w:val="20"/>
          <w:szCs w:val="20"/>
        </w:rPr>
      </w:pPr>
      <w:r w:rsidRPr="00061E97">
        <w:rPr>
          <w:rFonts w:eastAsia="Times New Roman" w:cstheme="minorHAnsi"/>
          <w:color w:val="595959" w:themeColor="text1" w:themeTint="A6"/>
          <w:sz w:val="20"/>
          <w:szCs w:val="20"/>
        </w:rPr>
        <w:t>1.200 - 1.500 g/m²</w:t>
      </w:r>
    </w:p>
    <w:p w14:paraId="54CE1975" w14:textId="3CC05BC0" w:rsidR="00B07370" w:rsidRPr="00061E97" w:rsidRDefault="00061E97" w:rsidP="00861A2C">
      <w:pPr>
        <w:spacing w:after="0" w:line="240" w:lineRule="auto"/>
        <w:rPr>
          <w:rFonts w:eastAsia="Times New Roman" w:cstheme="minorHAnsi"/>
          <w:color w:val="595959" w:themeColor="text1" w:themeTint="A6"/>
          <w:sz w:val="20"/>
          <w:szCs w:val="20"/>
        </w:rPr>
      </w:pPr>
      <w:r w:rsidRPr="00061E97">
        <w:rPr>
          <w:rFonts w:eastAsia="Times New Roman" w:cstheme="minorHAnsi"/>
          <w:color w:val="595959" w:themeColor="text1" w:themeTint="A6"/>
          <w:sz w:val="20"/>
          <w:szCs w:val="20"/>
        </w:rPr>
        <w:t>Appl</w:t>
      </w:r>
      <w:r w:rsidR="00591B92">
        <w:rPr>
          <w:rFonts w:eastAsia="Times New Roman" w:cstheme="minorHAnsi"/>
          <w:color w:val="595959" w:themeColor="text1" w:themeTint="A6"/>
          <w:sz w:val="20"/>
          <w:szCs w:val="20"/>
        </w:rPr>
        <w:t xml:space="preserve">y in an </w:t>
      </w:r>
      <w:proofErr w:type="spellStart"/>
      <w:r w:rsidR="00591B92">
        <w:rPr>
          <w:rFonts w:eastAsia="Times New Roman" w:cstheme="minorHAnsi"/>
          <w:color w:val="595959" w:themeColor="text1" w:themeTint="A6"/>
          <w:sz w:val="20"/>
          <w:szCs w:val="20"/>
        </w:rPr>
        <w:t>even</w:t>
      </w:r>
      <w:proofErr w:type="spellEnd"/>
      <w:r w:rsidR="00591B92">
        <w:rPr>
          <w:rFonts w:eastAsia="Times New Roman" w:cstheme="minorHAnsi"/>
          <w:color w:val="595959" w:themeColor="text1" w:themeTint="A6"/>
          <w:sz w:val="20"/>
          <w:szCs w:val="20"/>
        </w:rPr>
        <w:t xml:space="preserve"> </w:t>
      </w:r>
      <w:proofErr w:type="spellStart"/>
      <w:r w:rsidR="00591B92">
        <w:rPr>
          <w:rFonts w:eastAsia="Times New Roman" w:cstheme="minorHAnsi"/>
          <w:color w:val="595959" w:themeColor="text1" w:themeTint="A6"/>
          <w:sz w:val="20"/>
          <w:szCs w:val="20"/>
        </w:rPr>
        <w:t>manner</w:t>
      </w:r>
      <w:proofErr w:type="spellEnd"/>
      <w:r w:rsidR="00B07370" w:rsidRPr="00061E97">
        <w:rPr>
          <w:rFonts w:eastAsia="Times New Roman" w:cstheme="minorHAnsi"/>
          <w:color w:val="595959" w:themeColor="text1" w:themeTint="A6"/>
          <w:sz w:val="20"/>
          <w:szCs w:val="20"/>
        </w:rPr>
        <w:t>.</w:t>
      </w:r>
    </w:p>
    <w:p w14:paraId="01B389DB" w14:textId="6D3C2985" w:rsidR="0070681B" w:rsidRPr="008808BA" w:rsidRDefault="008808BA" w:rsidP="00061E97">
      <w:pPr>
        <w:tabs>
          <w:tab w:val="left" w:pos="1560"/>
        </w:tabs>
        <w:spacing w:before="60" w:after="0" w:line="240" w:lineRule="auto"/>
        <w:rPr>
          <w:rFonts w:eastAsia="Times New Roman" w:cstheme="minorHAnsi"/>
          <w:color w:val="FF0000"/>
          <w:sz w:val="20"/>
          <w:szCs w:val="20"/>
        </w:rPr>
      </w:pPr>
      <w:r w:rsidRPr="008808BA">
        <w:rPr>
          <w:rFonts w:eastAsia="Times New Roman" w:cstheme="minorHAnsi"/>
          <w:b/>
          <w:bCs/>
          <w:color w:val="B2541A"/>
          <w:sz w:val="20"/>
          <w:szCs w:val="20"/>
        </w:rPr>
        <w:t>(</w:t>
      </w:r>
      <w:proofErr w:type="spellStart"/>
      <w:r w:rsidR="0074212C">
        <w:rPr>
          <w:rFonts w:eastAsia="Times New Roman" w:cstheme="minorHAnsi"/>
          <w:b/>
          <w:bCs/>
          <w:color w:val="B2541A"/>
          <w:sz w:val="20"/>
          <w:szCs w:val="20"/>
        </w:rPr>
        <w:t>After</w:t>
      </w:r>
      <w:proofErr w:type="spellEnd"/>
      <w:r w:rsidR="0074212C">
        <w:rPr>
          <w:rFonts w:eastAsia="Times New Roman" w:cstheme="minorHAnsi"/>
          <w:b/>
          <w:bCs/>
          <w:color w:val="B2541A"/>
          <w:sz w:val="20"/>
          <w:szCs w:val="20"/>
        </w:rPr>
        <w:t xml:space="preserve"> 24 </w:t>
      </w:r>
      <w:proofErr w:type="spellStart"/>
      <w:r w:rsidR="0074212C">
        <w:rPr>
          <w:rFonts w:eastAsia="Times New Roman" w:cstheme="minorHAnsi"/>
          <w:b/>
          <w:bCs/>
          <w:color w:val="B2541A"/>
          <w:sz w:val="20"/>
          <w:szCs w:val="20"/>
        </w:rPr>
        <w:t>hours</w:t>
      </w:r>
      <w:proofErr w:type="spellEnd"/>
      <w:r w:rsidRPr="008808BA">
        <w:rPr>
          <w:rFonts w:eastAsia="Times New Roman" w:cstheme="minorHAnsi"/>
          <w:b/>
          <w:bCs/>
          <w:color w:val="B2541A"/>
          <w:sz w:val="20"/>
          <w:szCs w:val="20"/>
        </w:rPr>
        <w:t>) Second</w:t>
      </w:r>
      <w:r w:rsidR="0074212C">
        <w:rPr>
          <w:rFonts w:eastAsia="Times New Roman" w:cstheme="minorHAnsi"/>
          <w:b/>
          <w:bCs/>
          <w:color w:val="B2541A"/>
          <w:sz w:val="20"/>
          <w:szCs w:val="20"/>
        </w:rPr>
        <w:t xml:space="preserve"> </w:t>
      </w:r>
      <w:proofErr w:type="spellStart"/>
      <w:r w:rsidR="0074212C">
        <w:rPr>
          <w:rFonts w:eastAsia="Times New Roman" w:cstheme="minorHAnsi"/>
          <w:b/>
          <w:bCs/>
          <w:color w:val="B2541A"/>
          <w:sz w:val="20"/>
          <w:szCs w:val="20"/>
        </w:rPr>
        <w:t>coat</w:t>
      </w:r>
      <w:proofErr w:type="spellEnd"/>
      <w:r w:rsidR="00B07370" w:rsidRPr="00B07370">
        <w:rPr>
          <w:rFonts w:eastAsia="Times New Roman" w:cstheme="minorHAnsi"/>
          <w:color w:val="595959" w:themeColor="text1" w:themeTint="A6"/>
          <w:sz w:val="20"/>
          <w:szCs w:val="20"/>
        </w:rPr>
        <w:br/>
      </w:r>
      <w:proofErr w:type="spellStart"/>
      <w:proofErr w:type="gramStart"/>
      <w:r w:rsidR="00061E97" w:rsidRPr="00061E97">
        <w:rPr>
          <w:rFonts w:eastAsia="Times New Roman" w:cstheme="minorHAnsi"/>
          <w:color w:val="595959" w:themeColor="text1" w:themeTint="A6"/>
          <w:sz w:val="20"/>
          <w:szCs w:val="20"/>
        </w:rPr>
        <w:t>Consum</w:t>
      </w:r>
      <w:r w:rsidR="00C3482D">
        <w:rPr>
          <w:rFonts w:eastAsia="Times New Roman" w:cstheme="minorHAnsi"/>
          <w:color w:val="595959" w:themeColor="text1" w:themeTint="A6"/>
          <w:sz w:val="20"/>
          <w:szCs w:val="20"/>
        </w:rPr>
        <w:t>ption</w:t>
      </w:r>
      <w:proofErr w:type="spellEnd"/>
      <w:r w:rsidR="00061E97" w:rsidRPr="00061E97">
        <w:rPr>
          <w:rFonts w:eastAsia="Times New Roman" w:cstheme="minorHAnsi"/>
          <w:color w:val="595959" w:themeColor="text1" w:themeTint="A6"/>
          <w:sz w:val="20"/>
          <w:szCs w:val="20"/>
        </w:rPr>
        <w:t>:</w:t>
      </w:r>
      <w:proofErr w:type="gramEnd"/>
      <w:r w:rsidR="00061E97" w:rsidRPr="00061E97">
        <w:rPr>
          <w:rFonts w:eastAsia="Times New Roman" w:cstheme="minorHAnsi"/>
          <w:color w:val="595959" w:themeColor="text1" w:themeTint="A6"/>
          <w:sz w:val="20"/>
          <w:szCs w:val="20"/>
        </w:rPr>
        <w:t xml:space="preserve"> </w:t>
      </w:r>
      <w:r w:rsidR="00C3482D">
        <w:rPr>
          <w:rFonts w:eastAsia="Times New Roman" w:cstheme="minorHAnsi"/>
          <w:color w:val="595959" w:themeColor="text1" w:themeTint="A6"/>
          <w:sz w:val="20"/>
          <w:szCs w:val="20"/>
        </w:rPr>
        <w:t>about</w:t>
      </w:r>
      <w:r w:rsidR="00B07370" w:rsidRPr="00061E97">
        <w:rPr>
          <w:rFonts w:eastAsia="Times New Roman" w:cstheme="minorHAnsi"/>
          <w:color w:val="595959" w:themeColor="text1" w:themeTint="A6"/>
          <w:sz w:val="20"/>
          <w:szCs w:val="20"/>
        </w:rPr>
        <w:t xml:space="preserve"> 600 - 750 g/m² </w:t>
      </w:r>
    </w:p>
    <w:p w14:paraId="5FBC3CB2" w14:textId="5981A8D5" w:rsidR="0044292A" w:rsidRPr="0044292A" w:rsidRDefault="0044292A" w:rsidP="0044292A">
      <w:pPr>
        <w:tabs>
          <w:tab w:val="left" w:pos="1560"/>
        </w:tabs>
        <w:spacing w:after="0" w:line="240" w:lineRule="auto"/>
        <w:rPr>
          <w:rFonts w:eastAsia="Times New Roman" w:cstheme="minorHAnsi"/>
          <w:color w:val="595959" w:themeColor="text1" w:themeTint="A6"/>
          <w:sz w:val="20"/>
          <w:szCs w:val="20"/>
        </w:rPr>
      </w:pPr>
      <w:r w:rsidRPr="0044292A">
        <w:rPr>
          <w:rFonts w:eastAsia="Times New Roman" w:cstheme="minorHAnsi"/>
          <w:color w:val="595959" w:themeColor="text1" w:themeTint="A6"/>
          <w:sz w:val="20"/>
          <w:szCs w:val="20"/>
        </w:rPr>
        <w:t>Appl</w:t>
      </w:r>
      <w:r w:rsidR="00C3482D">
        <w:rPr>
          <w:rFonts w:eastAsia="Times New Roman" w:cstheme="minorHAnsi"/>
          <w:color w:val="595959" w:themeColor="text1" w:themeTint="A6"/>
          <w:sz w:val="20"/>
          <w:szCs w:val="20"/>
        </w:rPr>
        <w:t xml:space="preserve">y the second </w:t>
      </w:r>
      <w:proofErr w:type="spellStart"/>
      <w:r w:rsidR="00C3482D">
        <w:rPr>
          <w:rFonts w:eastAsia="Times New Roman" w:cstheme="minorHAnsi"/>
          <w:color w:val="595959" w:themeColor="text1" w:themeTint="A6"/>
          <w:sz w:val="20"/>
          <w:szCs w:val="20"/>
        </w:rPr>
        <w:t>coat</w:t>
      </w:r>
      <w:proofErr w:type="spellEnd"/>
      <w:r w:rsidR="00C3482D">
        <w:rPr>
          <w:rFonts w:eastAsia="Times New Roman" w:cstheme="minorHAnsi"/>
          <w:color w:val="595959" w:themeColor="text1" w:themeTint="A6"/>
          <w:sz w:val="20"/>
          <w:szCs w:val="20"/>
        </w:rPr>
        <w:t xml:space="preserve"> </w:t>
      </w:r>
      <w:proofErr w:type="spellStart"/>
      <w:r w:rsidR="00C3482D">
        <w:rPr>
          <w:rFonts w:eastAsia="Times New Roman" w:cstheme="minorHAnsi"/>
          <w:color w:val="595959" w:themeColor="text1" w:themeTint="A6"/>
          <w:sz w:val="20"/>
          <w:szCs w:val="20"/>
        </w:rPr>
        <w:t>when</w:t>
      </w:r>
      <w:proofErr w:type="spellEnd"/>
      <w:r w:rsidR="00C3482D">
        <w:rPr>
          <w:rFonts w:eastAsia="Times New Roman" w:cstheme="minorHAnsi"/>
          <w:color w:val="595959" w:themeColor="text1" w:themeTint="A6"/>
          <w:sz w:val="20"/>
          <w:szCs w:val="20"/>
        </w:rPr>
        <w:t xml:space="preserve"> the first </w:t>
      </w:r>
      <w:proofErr w:type="spellStart"/>
      <w:r w:rsidR="00C3482D">
        <w:rPr>
          <w:rFonts w:eastAsia="Times New Roman" w:cstheme="minorHAnsi"/>
          <w:color w:val="595959" w:themeColor="text1" w:themeTint="A6"/>
          <w:sz w:val="20"/>
          <w:szCs w:val="20"/>
        </w:rPr>
        <w:t>coat</w:t>
      </w:r>
      <w:proofErr w:type="spellEnd"/>
      <w:r w:rsidR="00C3482D">
        <w:rPr>
          <w:rFonts w:eastAsia="Times New Roman" w:cstheme="minorHAnsi"/>
          <w:color w:val="595959" w:themeColor="text1" w:themeTint="A6"/>
          <w:sz w:val="20"/>
          <w:szCs w:val="20"/>
        </w:rPr>
        <w:t xml:space="preserve"> </w:t>
      </w:r>
      <w:proofErr w:type="spellStart"/>
      <w:r w:rsidR="00C3482D">
        <w:rPr>
          <w:rFonts w:eastAsia="Times New Roman" w:cstheme="minorHAnsi"/>
          <w:color w:val="595959" w:themeColor="text1" w:themeTint="A6"/>
          <w:sz w:val="20"/>
          <w:szCs w:val="20"/>
        </w:rPr>
        <w:t>is</w:t>
      </w:r>
      <w:proofErr w:type="spellEnd"/>
      <w:r w:rsidR="00C3482D">
        <w:rPr>
          <w:rFonts w:eastAsia="Times New Roman" w:cstheme="minorHAnsi"/>
          <w:color w:val="595959" w:themeColor="text1" w:themeTint="A6"/>
          <w:sz w:val="20"/>
          <w:szCs w:val="20"/>
        </w:rPr>
        <w:t xml:space="preserve"> dry, </w:t>
      </w:r>
      <w:proofErr w:type="spellStart"/>
      <w:r w:rsidR="00C3482D">
        <w:rPr>
          <w:rFonts w:eastAsia="Times New Roman" w:cstheme="minorHAnsi"/>
          <w:color w:val="595959" w:themeColor="text1" w:themeTint="A6"/>
          <w:sz w:val="20"/>
          <w:szCs w:val="20"/>
        </w:rPr>
        <w:t>ensuring</w:t>
      </w:r>
      <w:proofErr w:type="spellEnd"/>
      <w:r w:rsidR="00C3482D">
        <w:rPr>
          <w:rFonts w:eastAsia="Times New Roman" w:cstheme="minorHAnsi"/>
          <w:color w:val="595959" w:themeColor="text1" w:themeTint="A6"/>
          <w:sz w:val="20"/>
          <w:szCs w:val="20"/>
        </w:rPr>
        <w:t xml:space="preserve"> a </w:t>
      </w:r>
      <w:proofErr w:type="spellStart"/>
      <w:r w:rsidR="00C3482D">
        <w:rPr>
          <w:rFonts w:eastAsia="Times New Roman" w:cstheme="minorHAnsi"/>
          <w:color w:val="595959" w:themeColor="text1" w:themeTint="A6"/>
          <w:sz w:val="20"/>
          <w:szCs w:val="20"/>
        </w:rPr>
        <w:t>uniform</w:t>
      </w:r>
      <w:proofErr w:type="spellEnd"/>
      <w:r w:rsidR="00C3482D">
        <w:rPr>
          <w:rFonts w:eastAsia="Times New Roman" w:cstheme="minorHAnsi"/>
          <w:color w:val="595959" w:themeColor="text1" w:themeTint="A6"/>
          <w:sz w:val="20"/>
          <w:szCs w:val="20"/>
        </w:rPr>
        <w:t xml:space="preserve"> application, pressing and </w:t>
      </w:r>
      <w:proofErr w:type="spellStart"/>
      <w:r w:rsidR="00C3482D">
        <w:rPr>
          <w:rFonts w:eastAsia="Times New Roman" w:cstheme="minorHAnsi"/>
          <w:color w:val="595959" w:themeColor="text1" w:themeTint="A6"/>
          <w:sz w:val="20"/>
          <w:szCs w:val="20"/>
        </w:rPr>
        <w:t>smoothing</w:t>
      </w:r>
      <w:proofErr w:type="spellEnd"/>
      <w:r w:rsidR="00C3482D">
        <w:rPr>
          <w:rFonts w:eastAsia="Times New Roman" w:cstheme="minorHAnsi"/>
          <w:color w:val="595959" w:themeColor="text1" w:themeTint="A6"/>
          <w:sz w:val="20"/>
          <w:szCs w:val="20"/>
        </w:rPr>
        <w:t xml:space="preserve"> </w:t>
      </w:r>
      <w:proofErr w:type="spellStart"/>
      <w:r w:rsidR="00C3482D">
        <w:rPr>
          <w:rFonts w:eastAsia="Times New Roman" w:cstheme="minorHAnsi"/>
          <w:color w:val="595959" w:themeColor="text1" w:themeTint="A6"/>
          <w:sz w:val="20"/>
          <w:szCs w:val="20"/>
        </w:rPr>
        <w:t>correctly</w:t>
      </w:r>
      <w:proofErr w:type="spellEnd"/>
      <w:r w:rsidR="00C3482D">
        <w:rPr>
          <w:rFonts w:eastAsia="Times New Roman" w:cstheme="minorHAnsi"/>
          <w:color w:val="595959" w:themeColor="text1" w:themeTint="A6"/>
          <w:sz w:val="20"/>
          <w:szCs w:val="20"/>
        </w:rPr>
        <w:t xml:space="preserve"> </w:t>
      </w:r>
      <w:proofErr w:type="spellStart"/>
      <w:r w:rsidR="00C3482D">
        <w:rPr>
          <w:rFonts w:eastAsia="Times New Roman" w:cstheme="minorHAnsi"/>
          <w:color w:val="595959" w:themeColor="text1" w:themeTint="A6"/>
          <w:sz w:val="20"/>
          <w:szCs w:val="20"/>
        </w:rPr>
        <w:t>until</w:t>
      </w:r>
      <w:proofErr w:type="spellEnd"/>
      <w:r w:rsidR="00C3482D">
        <w:rPr>
          <w:rFonts w:eastAsia="Times New Roman" w:cstheme="minorHAnsi"/>
          <w:color w:val="595959" w:themeColor="text1" w:themeTint="A6"/>
          <w:sz w:val="20"/>
          <w:szCs w:val="20"/>
        </w:rPr>
        <w:t xml:space="preserve"> a </w:t>
      </w:r>
      <w:proofErr w:type="spellStart"/>
      <w:r w:rsidR="00C3482D">
        <w:rPr>
          <w:rFonts w:eastAsia="Times New Roman" w:cstheme="minorHAnsi"/>
          <w:color w:val="595959" w:themeColor="text1" w:themeTint="A6"/>
          <w:sz w:val="20"/>
          <w:szCs w:val="20"/>
        </w:rPr>
        <w:t>smooth</w:t>
      </w:r>
      <w:proofErr w:type="spellEnd"/>
      <w:r w:rsidR="00C3482D">
        <w:rPr>
          <w:rFonts w:eastAsia="Times New Roman" w:cstheme="minorHAnsi"/>
          <w:color w:val="595959" w:themeColor="text1" w:themeTint="A6"/>
          <w:sz w:val="20"/>
          <w:szCs w:val="20"/>
        </w:rPr>
        <w:t xml:space="preserve"> surface </w:t>
      </w:r>
      <w:proofErr w:type="spellStart"/>
      <w:r w:rsidR="00C3482D">
        <w:rPr>
          <w:rFonts w:eastAsia="Times New Roman" w:cstheme="minorHAnsi"/>
          <w:color w:val="595959" w:themeColor="text1" w:themeTint="A6"/>
          <w:sz w:val="20"/>
          <w:szCs w:val="20"/>
        </w:rPr>
        <w:t>without</w:t>
      </w:r>
      <w:proofErr w:type="spellEnd"/>
      <w:r w:rsidR="00C3482D">
        <w:rPr>
          <w:rFonts w:eastAsia="Times New Roman" w:cstheme="minorHAnsi"/>
          <w:color w:val="595959" w:themeColor="text1" w:themeTint="A6"/>
          <w:sz w:val="20"/>
          <w:szCs w:val="20"/>
        </w:rPr>
        <w:t xml:space="preserve"> lumps </w:t>
      </w:r>
      <w:proofErr w:type="spellStart"/>
      <w:r w:rsidR="00C3482D">
        <w:rPr>
          <w:rFonts w:eastAsia="Times New Roman" w:cstheme="minorHAnsi"/>
          <w:color w:val="595959" w:themeColor="text1" w:themeTint="A6"/>
          <w:sz w:val="20"/>
          <w:szCs w:val="20"/>
        </w:rPr>
        <w:t>is</w:t>
      </w:r>
      <w:proofErr w:type="spellEnd"/>
      <w:r w:rsidR="00C3482D">
        <w:rPr>
          <w:rFonts w:eastAsia="Times New Roman" w:cstheme="minorHAnsi"/>
          <w:color w:val="595959" w:themeColor="text1" w:themeTint="A6"/>
          <w:sz w:val="20"/>
          <w:szCs w:val="20"/>
        </w:rPr>
        <w:t xml:space="preserve"> </w:t>
      </w:r>
      <w:proofErr w:type="spellStart"/>
      <w:r w:rsidR="00C3482D">
        <w:rPr>
          <w:rFonts w:eastAsia="Times New Roman" w:cstheme="minorHAnsi"/>
          <w:color w:val="595959" w:themeColor="text1" w:themeTint="A6"/>
          <w:sz w:val="20"/>
          <w:szCs w:val="20"/>
        </w:rPr>
        <w:t>obtained</w:t>
      </w:r>
      <w:proofErr w:type="spellEnd"/>
      <w:r w:rsidRPr="0044292A">
        <w:rPr>
          <w:rFonts w:eastAsia="Times New Roman" w:cstheme="minorHAnsi"/>
          <w:color w:val="595959" w:themeColor="text1" w:themeTint="A6"/>
          <w:sz w:val="20"/>
          <w:szCs w:val="20"/>
        </w:rPr>
        <w:t>.</w:t>
      </w:r>
    </w:p>
    <w:p w14:paraId="537163F6" w14:textId="0F7CAC1C" w:rsidR="008808BA" w:rsidRDefault="0074212C" w:rsidP="0044292A">
      <w:pPr>
        <w:spacing w:before="60" w:after="0" w:line="240" w:lineRule="auto"/>
        <w:rPr>
          <w:rFonts w:eastAsia="Times New Roman" w:cstheme="minorHAnsi"/>
          <w:b/>
          <w:bCs/>
          <w:color w:val="B2541A"/>
          <w:sz w:val="20"/>
          <w:szCs w:val="20"/>
        </w:rPr>
      </w:pPr>
      <w:proofErr w:type="spellStart"/>
      <w:r>
        <w:rPr>
          <w:rFonts w:eastAsia="Times New Roman" w:cstheme="minorHAnsi"/>
          <w:b/>
          <w:bCs/>
          <w:color w:val="B2541A"/>
          <w:sz w:val="20"/>
          <w:szCs w:val="20"/>
        </w:rPr>
        <w:t>Third</w:t>
      </w:r>
      <w:proofErr w:type="spellEnd"/>
      <w:r>
        <w:rPr>
          <w:rFonts w:eastAsia="Times New Roman" w:cstheme="minorHAnsi"/>
          <w:b/>
          <w:bCs/>
          <w:color w:val="B2541A"/>
          <w:sz w:val="20"/>
          <w:szCs w:val="20"/>
        </w:rPr>
        <w:t xml:space="preserve"> </w:t>
      </w:r>
      <w:proofErr w:type="spellStart"/>
      <w:r>
        <w:rPr>
          <w:rFonts w:eastAsia="Times New Roman" w:cstheme="minorHAnsi"/>
          <w:b/>
          <w:bCs/>
          <w:color w:val="B2541A"/>
          <w:sz w:val="20"/>
          <w:szCs w:val="20"/>
        </w:rPr>
        <w:t>coat</w:t>
      </w:r>
      <w:proofErr w:type="spellEnd"/>
      <w:r>
        <w:rPr>
          <w:rFonts w:eastAsia="Times New Roman" w:cstheme="minorHAnsi"/>
          <w:b/>
          <w:bCs/>
          <w:color w:val="B2541A"/>
          <w:sz w:val="20"/>
          <w:szCs w:val="20"/>
        </w:rPr>
        <w:t xml:space="preserve"> and </w:t>
      </w:r>
      <w:proofErr w:type="spellStart"/>
      <w:r>
        <w:rPr>
          <w:rFonts w:eastAsia="Times New Roman" w:cstheme="minorHAnsi"/>
          <w:b/>
          <w:bCs/>
          <w:color w:val="B2541A"/>
          <w:sz w:val="20"/>
          <w:szCs w:val="20"/>
        </w:rPr>
        <w:t>polishing</w:t>
      </w:r>
      <w:proofErr w:type="spellEnd"/>
    </w:p>
    <w:p w14:paraId="4014C968" w14:textId="4FDAB0AC" w:rsidR="00B07370" w:rsidRPr="0044292A" w:rsidRDefault="0044292A" w:rsidP="006006DB">
      <w:pPr>
        <w:spacing w:after="0" w:line="240" w:lineRule="auto"/>
        <w:rPr>
          <w:rFonts w:eastAsia="Times New Roman" w:cstheme="minorHAnsi"/>
          <w:color w:val="595959" w:themeColor="text1" w:themeTint="A6"/>
          <w:sz w:val="20"/>
          <w:szCs w:val="20"/>
        </w:rPr>
      </w:pPr>
      <w:proofErr w:type="spellStart"/>
      <w:r w:rsidRPr="0044292A">
        <w:rPr>
          <w:rFonts w:eastAsia="Times New Roman" w:cstheme="minorHAnsi"/>
          <w:color w:val="595959" w:themeColor="text1" w:themeTint="A6"/>
          <w:sz w:val="20"/>
          <w:szCs w:val="20"/>
        </w:rPr>
        <w:t>Consum</w:t>
      </w:r>
      <w:r w:rsidR="00C3482D">
        <w:rPr>
          <w:rFonts w:eastAsia="Times New Roman" w:cstheme="minorHAnsi"/>
          <w:color w:val="595959" w:themeColor="text1" w:themeTint="A6"/>
          <w:sz w:val="20"/>
          <w:szCs w:val="20"/>
        </w:rPr>
        <w:t>ption</w:t>
      </w:r>
      <w:proofErr w:type="spellEnd"/>
      <w:r w:rsidRPr="0044292A">
        <w:rPr>
          <w:rFonts w:eastAsia="Times New Roman" w:cstheme="minorHAnsi"/>
          <w:color w:val="595959" w:themeColor="text1" w:themeTint="A6"/>
          <w:sz w:val="20"/>
          <w:szCs w:val="20"/>
        </w:rPr>
        <w:t xml:space="preserve"> : </w:t>
      </w:r>
      <w:r w:rsidR="00C3482D">
        <w:rPr>
          <w:rFonts w:eastAsia="Times New Roman" w:cstheme="minorHAnsi"/>
          <w:color w:val="595959" w:themeColor="text1" w:themeTint="A6"/>
          <w:sz w:val="20"/>
          <w:szCs w:val="20"/>
        </w:rPr>
        <w:t>about</w:t>
      </w:r>
      <w:r w:rsidRPr="0044292A">
        <w:rPr>
          <w:rFonts w:eastAsia="Times New Roman" w:cstheme="minorHAnsi"/>
          <w:color w:val="595959" w:themeColor="text1" w:themeTint="A6"/>
          <w:sz w:val="20"/>
          <w:szCs w:val="20"/>
        </w:rPr>
        <w:t xml:space="preserve"> </w:t>
      </w:r>
      <w:r w:rsidR="00B07370" w:rsidRPr="0044292A">
        <w:rPr>
          <w:rFonts w:eastAsia="Times New Roman" w:cstheme="minorHAnsi"/>
          <w:color w:val="595959" w:themeColor="text1" w:themeTint="A6"/>
          <w:sz w:val="20"/>
          <w:szCs w:val="20"/>
        </w:rPr>
        <w:t>200 - 250 g/m²</w:t>
      </w:r>
    </w:p>
    <w:p w14:paraId="787F69FA" w14:textId="70A14898" w:rsidR="00E279AB" w:rsidRPr="00E279AB" w:rsidRDefault="00E279AB" w:rsidP="00E279AB">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proofErr w:type="spellStart"/>
      <w:r w:rsidRPr="00E279AB">
        <w:rPr>
          <w:rFonts w:ascii="Calibri" w:eastAsia="Times New Roman" w:hAnsi="Calibri" w:cs="Calibri"/>
          <w:bCs/>
          <w:color w:val="595959" w:themeColor="text1" w:themeTint="A6"/>
          <w:kern w:val="28"/>
          <w:sz w:val="20"/>
          <w:szCs w:val="20"/>
          <w:lang w:eastAsia="fr-FR"/>
          <w14:cntxtAlts/>
        </w:rPr>
        <w:t>Proce</w:t>
      </w:r>
      <w:r w:rsidR="00C3482D">
        <w:rPr>
          <w:rFonts w:ascii="Calibri" w:eastAsia="Times New Roman" w:hAnsi="Calibri" w:cs="Calibri"/>
          <w:bCs/>
          <w:color w:val="595959" w:themeColor="text1" w:themeTint="A6"/>
          <w:kern w:val="28"/>
          <w:sz w:val="20"/>
          <w:szCs w:val="20"/>
          <w:lang w:eastAsia="fr-FR"/>
          <w14:cntxtAlts/>
        </w:rPr>
        <w:t>ed</w:t>
      </w:r>
      <w:proofErr w:type="spellEnd"/>
      <w:r w:rsidRPr="00E279AB">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i/>
          <w:color w:val="595959" w:themeColor="text1" w:themeTint="A6"/>
          <w:kern w:val="28"/>
          <w:sz w:val="20"/>
          <w:szCs w:val="20"/>
          <w:lang w:eastAsia="fr-FR"/>
          <w14:cntxtAlts/>
        </w:rPr>
        <w:t>wet</w:t>
      </w:r>
      <w:proofErr w:type="spellEnd"/>
      <w:r w:rsidR="00C3482D">
        <w:rPr>
          <w:rFonts w:ascii="Calibri" w:eastAsia="Times New Roman" w:hAnsi="Calibri" w:cs="Calibri"/>
          <w:bCs/>
          <w:i/>
          <w:color w:val="595959" w:themeColor="text1" w:themeTint="A6"/>
          <w:kern w:val="28"/>
          <w:sz w:val="20"/>
          <w:szCs w:val="20"/>
          <w:lang w:eastAsia="fr-FR"/>
          <w14:cntxtAlts/>
        </w:rPr>
        <w:t xml:space="preserve"> on </w:t>
      </w:r>
      <w:proofErr w:type="spellStart"/>
      <w:r w:rsidR="00C3482D">
        <w:rPr>
          <w:rFonts w:ascii="Calibri" w:eastAsia="Times New Roman" w:hAnsi="Calibri" w:cs="Calibri"/>
          <w:bCs/>
          <w:i/>
          <w:color w:val="595959" w:themeColor="text1" w:themeTint="A6"/>
          <w:kern w:val="28"/>
          <w:sz w:val="20"/>
          <w:szCs w:val="20"/>
          <w:lang w:eastAsia="fr-FR"/>
          <w14:cntxtAlts/>
        </w:rPr>
        <w:t>wet</w:t>
      </w:r>
      <w:proofErr w:type="spellEnd"/>
      <w:r w:rsidRPr="00E279AB">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when</w:t>
      </w:r>
      <w:proofErr w:type="spellEnd"/>
      <w:r w:rsidR="00C3482D">
        <w:rPr>
          <w:rFonts w:ascii="Calibri" w:eastAsia="Times New Roman" w:hAnsi="Calibri" w:cs="Calibri"/>
          <w:bCs/>
          <w:color w:val="595959" w:themeColor="text1" w:themeTint="A6"/>
          <w:kern w:val="28"/>
          <w:sz w:val="20"/>
          <w:szCs w:val="20"/>
          <w:lang w:eastAsia="fr-FR"/>
          <w14:cntxtAlts/>
        </w:rPr>
        <w:t xml:space="preserve"> the second </w:t>
      </w:r>
      <w:proofErr w:type="spellStart"/>
      <w:r w:rsidR="00C3482D">
        <w:rPr>
          <w:rFonts w:ascii="Calibri" w:eastAsia="Times New Roman" w:hAnsi="Calibri" w:cs="Calibri"/>
          <w:bCs/>
          <w:color w:val="595959" w:themeColor="text1" w:themeTint="A6"/>
          <w:kern w:val="28"/>
          <w:sz w:val="20"/>
          <w:szCs w:val="20"/>
          <w:lang w:eastAsia="fr-FR"/>
          <w14:cntxtAlts/>
        </w:rPr>
        <w:t>coat</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is</w:t>
      </w:r>
      <w:proofErr w:type="spellEnd"/>
      <w:r w:rsidR="00C3482D">
        <w:rPr>
          <w:rFonts w:ascii="Calibri" w:eastAsia="Times New Roman" w:hAnsi="Calibri" w:cs="Calibri"/>
          <w:bCs/>
          <w:color w:val="595959" w:themeColor="text1" w:themeTint="A6"/>
          <w:kern w:val="28"/>
          <w:sz w:val="20"/>
          <w:szCs w:val="20"/>
          <w:lang w:eastAsia="fr-FR"/>
          <w14:cntxtAlts/>
        </w:rPr>
        <w:t xml:space="preserve"> s</w:t>
      </w:r>
      <w:proofErr w:type="spellStart"/>
      <w:r w:rsidR="00C3482D">
        <w:rPr>
          <w:rFonts w:ascii="Calibri" w:eastAsia="Times New Roman" w:hAnsi="Calibri" w:cs="Calibri"/>
          <w:bCs/>
          <w:color w:val="595959" w:themeColor="text1" w:themeTint="A6"/>
          <w:kern w:val="28"/>
          <w:sz w:val="20"/>
          <w:szCs w:val="20"/>
          <w:lang w:eastAsia="fr-FR"/>
          <w14:cntxtAlts/>
        </w:rPr>
        <w:t>till</w:t>
      </w:r>
      <w:proofErr w:type="spellEnd"/>
      <w:r w:rsidR="00C3482D">
        <w:rPr>
          <w:rFonts w:ascii="Calibri" w:eastAsia="Times New Roman" w:hAnsi="Calibri" w:cs="Calibri"/>
          <w:bCs/>
          <w:color w:val="595959" w:themeColor="text1" w:themeTint="A6"/>
          <w:kern w:val="28"/>
          <w:sz w:val="20"/>
          <w:szCs w:val="20"/>
          <w:lang w:eastAsia="fr-FR"/>
          <w14:cntxtAlts/>
        </w:rPr>
        <w:t xml:space="preserve"> not </w:t>
      </w:r>
      <w:proofErr w:type="spellStart"/>
      <w:r w:rsidR="00C3482D">
        <w:rPr>
          <w:rFonts w:ascii="Calibri" w:eastAsia="Times New Roman" w:hAnsi="Calibri" w:cs="Calibri"/>
          <w:bCs/>
          <w:color w:val="595959" w:themeColor="text1" w:themeTint="A6"/>
          <w:kern w:val="28"/>
          <w:sz w:val="20"/>
          <w:szCs w:val="20"/>
          <w:lang w:eastAsia="fr-FR"/>
          <w14:cntxtAlts/>
        </w:rPr>
        <w:t>completely</w:t>
      </w:r>
      <w:proofErr w:type="spellEnd"/>
      <w:r w:rsidR="00C3482D">
        <w:rPr>
          <w:rFonts w:ascii="Calibri" w:eastAsia="Times New Roman" w:hAnsi="Calibri" w:cs="Calibri"/>
          <w:bCs/>
          <w:color w:val="595959" w:themeColor="text1" w:themeTint="A6"/>
          <w:kern w:val="28"/>
          <w:sz w:val="20"/>
          <w:szCs w:val="20"/>
          <w:lang w:eastAsia="fr-FR"/>
          <w14:cntxtAlts/>
        </w:rPr>
        <w:t xml:space="preserve"> dry in </w:t>
      </w:r>
      <w:proofErr w:type="spellStart"/>
      <w:r w:rsidR="00C3482D">
        <w:rPr>
          <w:rFonts w:ascii="Calibri" w:eastAsia="Times New Roman" w:hAnsi="Calibri" w:cs="Calibri"/>
          <w:bCs/>
          <w:color w:val="595959" w:themeColor="text1" w:themeTint="A6"/>
          <w:kern w:val="28"/>
          <w:sz w:val="20"/>
          <w:szCs w:val="20"/>
          <w:lang w:eastAsia="fr-FR"/>
          <w14:cntxtAlts/>
        </w:rPr>
        <w:t>such</w:t>
      </w:r>
      <w:proofErr w:type="spellEnd"/>
      <w:r w:rsidR="00C3482D">
        <w:rPr>
          <w:rFonts w:ascii="Calibri" w:eastAsia="Times New Roman" w:hAnsi="Calibri" w:cs="Calibri"/>
          <w:bCs/>
          <w:color w:val="595959" w:themeColor="text1" w:themeTint="A6"/>
          <w:kern w:val="28"/>
          <w:sz w:val="20"/>
          <w:szCs w:val="20"/>
          <w:lang w:eastAsia="fr-FR"/>
          <w14:cntxtAlts/>
        </w:rPr>
        <w:t xml:space="preserve"> a </w:t>
      </w:r>
      <w:proofErr w:type="spellStart"/>
      <w:r w:rsidR="00C3482D">
        <w:rPr>
          <w:rFonts w:ascii="Calibri" w:eastAsia="Times New Roman" w:hAnsi="Calibri" w:cs="Calibri"/>
          <w:bCs/>
          <w:color w:val="595959" w:themeColor="text1" w:themeTint="A6"/>
          <w:kern w:val="28"/>
          <w:sz w:val="20"/>
          <w:szCs w:val="20"/>
          <w:lang w:eastAsia="fr-FR"/>
          <w14:cntxtAlts/>
        </w:rPr>
        <w:t>way</w:t>
      </w:r>
      <w:proofErr w:type="spellEnd"/>
      <w:r w:rsidR="00C3482D">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that</w:t>
      </w:r>
      <w:proofErr w:type="spellEnd"/>
      <w:r w:rsidR="00C3482D">
        <w:rPr>
          <w:rFonts w:ascii="Calibri" w:eastAsia="Times New Roman" w:hAnsi="Calibri" w:cs="Calibri"/>
          <w:bCs/>
          <w:color w:val="595959" w:themeColor="text1" w:themeTint="A6"/>
          <w:kern w:val="28"/>
          <w:sz w:val="20"/>
          <w:szCs w:val="20"/>
          <w:lang w:eastAsia="fr-FR"/>
          <w14:cntxtAlts/>
        </w:rPr>
        <w:t xml:space="preserve"> the pressure of the </w:t>
      </w:r>
      <w:proofErr w:type="spellStart"/>
      <w:r w:rsidR="00C3482D">
        <w:rPr>
          <w:rFonts w:ascii="Calibri" w:eastAsia="Times New Roman" w:hAnsi="Calibri" w:cs="Calibri"/>
          <w:bCs/>
          <w:color w:val="595959" w:themeColor="text1" w:themeTint="A6"/>
          <w:kern w:val="28"/>
          <w:sz w:val="20"/>
          <w:szCs w:val="20"/>
          <w:lang w:eastAsia="fr-FR"/>
          <w14:cntxtAlts/>
        </w:rPr>
        <w:t>steel</w:t>
      </w:r>
      <w:proofErr w:type="spellEnd"/>
      <w:r w:rsidR="00C3482D">
        <w:rPr>
          <w:rFonts w:ascii="Calibri" w:eastAsia="Times New Roman" w:hAnsi="Calibri" w:cs="Calibri"/>
          <w:bCs/>
          <w:color w:val="595959" w:themeColor="text1" w:themeTint="A6"/>
          <w:kern w:val="28"/>
          <w:sz w:val="20"/>
          <w:szCs w:val="20"/>
          <w:lang w:eastAsia="fr-FR"/>
          <w14:cntxtAlts/>
        </w:rPr>
        <w:t xml:space="preserve"> spatula </w:t>
      </w:r>
      <w:proofErr w:type="spellStart"/>
      <w:r w:rsidR="00C3482D">
        <w:rPr>
          <w:rFonts w:ascii="Calibri" w:eastAsia="Times New Roman" w:hAnsi="Calibri" w:cs="Calibri"/>
          <w:bCs/>
          <w:color w:val="595959" w:themeColor="text1" w:themeTint="A6"/>
          <w:kern w:val="28"/>
          <w:sz w:val="20"/>
          <w:szCs w:val="20"/>
          <w:lang w:eastAsia="fr-FR"/>
          <w14:cntxtAlts/>
        </w:rPr>
        <w:t>allows</w:t>
      </w:r>
      <w:proofErr w:type="spellEnd"/>
      <w:r w:rsidR="00C3482D">
        <w:rPr>
          <w:rFonts w:ascii="Calibri" w:eastAsia="Times New Roman" w:hAnsi="Calibri" w:cs="Calibri"/>
          <w:bCs/>
          <w:color w:val="595959" w:themeColor="text1" w:themeTint="A6"/>
          <w:kern w:val="28"/>
          <w:sz w:val="20"/>
          <w:szCs w:val="20"/>
          <w:lang w:eastAsia="fr-FR"/>
          <w14:cntxtAlts/>
        </w:rPr>
        <w:t xml:space="preserve"> the </w:t>
      </w:r>
      <w:proofErr w:type="spellStart"/>
      <w:r w:rsidR="00C3482D">
        <w:rPr>
          <w:rFonts w:ascii="Calibri" w:eastAsia="Times New Roman" w:hAnsi="Calibri" w:cs="Calibri"/>
          <w:bCs/>
          <w:color w:val="595959" w:themeColor="text1" w:themeTint="A6"/>
          <w:kern w:val="28"/>
          <w:sz w:val="20"/>
          <w:szCs w:val="20"/>
          <w:lang w:eastAsia="fr-FR"/>
          <w14:cntxtAlts/>
        </w:rPr>
        <w:t>penetration</w:t>
      </w:r>
      <w:proofErr w:type="spellEnd"/>
      <w:r w:rsidR="00C3482D">
        <w:rPr>
          <w:rFonts w:ascii="Calibri" w:eastAsia="Times New Roman" w:hAnsi="Calibri" w:cs="Calibri"/>
          <w:bCs/>
          <w:color w:val="595959" w:themeColor="text1" w:themeTint="A6"/>
          <w:kern w:val="28"/>
          <w:sz w:val="20"/>
          <w:szCs w:val="20"/>
          <w:lang w:eastAsia="fr-FR"/>
          <w14:cntxtAlts/>
        </w:rPr>
        <w:t xml:space="preserve"> of the </w:t>
      </w:r>
      <w:proofErr w:type="spellStart"/>
      <w:r w:rsidR="00C3482D">
        <w:rPr>
          <w:rFonts w:ascii="Calibri" w:eastAsia="Times New Roman" w:hAnsi="Calibri" w:cs="Calibri"/>
          <w:bCs/>
          <w:color w:val="595959" w:themeColor="text1" w:themeTint="A6"/>
          <w:kern w:val="28"/>
          <w:sz w:val="20"/>
          <w:szCs w:val="20"/>
          <w:lang w:eastAsia="fr-FR"/>
          <w14:cntxtAlts/>
        </w:rPr>
        <w:t>inert</w:t>
      </w:r>
      <w:proofErr w:type="spellEnd"/>
      <w:r w:rsidR="00C3482D">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mineral</w:t>
      </w:r>
      <w:proofErr w:type="spellEnd"/>
      <w:r w:rsidR="00C3482D">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elements</w:t>
      </w:r>
      <w:proofErr w:type="spellEnd"/>
      <w:r w:rsidR="00C3482D">
        <w:rPr>
          <w:rFonts w:ascii="Calibri" w:eastAsia="Times New Roman" w:hAnsi="Calibri" w:cs="Calibri"/>
          <w:bCs/>
          <w:color w:val="595959" w:themeColor="text1" w:themeTint="A6"/>
          <w:kern w:val="28"/>
          <w:sz w:val="20"/>
          <w:szCs w:val="20"/>
          <w:lang w:eastAsia="fr-FR"/>
          <w14:cntxtAlts/>
        </w:rPr>
        <w:t xml:space="preserve"> in the </w:t>
      </w:r>
      <w:proofErr w:type="spellStart"/>
      <w:r w:rsidR="00C3482D">
        <w:rPr>
          <w:rFonts w:ascii="Calibri" w:eastAsia="Times New Roman" w:hAnsi="Calibri" w:cs="Calibri"/>
          <w:bCs/>
          <w:color w:val="595959" w:themeColor="text1" w:themeTint="A6"/>
          <w:kern w:val="28"/>
          <w:sz w:val="20"/>
          <w:szCs w:val="20"/>
          <w:lang w:eastAsia="fr-FR"/>
          <w14:cntxtAlts/>
        </w:rPr>
        <w:t>coat</w:t>
      </w:r>
      <w:proofErr w:type="spellEnd"/>
      <w:r w:rsidR="00C3482D">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already</w:t>
      </w:r>
      <w:proofErr w:type="spellEnd"/>
      <w:r w:rsidR="00C3482D">
        <w:rPr>
          <w:rFonts w:ascii="Calibri" w:eastAsia="Times New Roman" w:hAnsi="Calibri" w:cs="Calibri"/>
          <w:bCs/>
          <w:color w:val="595959" w:themeColor="text1" w:themeTint="A6"/>
          <w:kern w:val="28"/>
          <w:sz w:val="20"/>
          <w:szCs w:val="20"/>
          <w:lang w:eastAsia="fr-FR"/>
          <w14:cntxtAlts/>
        </w:rPr>
        <w:t xml:space="preserve"> </w:t>
      </w:r>
      <w:proofErr w:type="spellStart"/>
      <w:r w:rsidR="00C3482D">
        <w:rPr>
          <w:rFonts w:ascii="Calibri" w:eastAsia="Times New Roman" w:hAnsi="Calibri" w:cs="Calibri"/>
          <w:bCs/>
          <w:color w:val="595959" w:themeColor="text1" w:themeTint="A6"/>
          <w:kern w:val="28"/>
          <w:sz w:val="20"/>
          <w:szCs w:val="20"/>
          <w:lang w:eastAsia="fr-FR"/>
          <w14:cntxtAlts/>
        </w:rPr>
        <w:t>applied</w:t>
      </w:r>
      <w:proofErr w:type="spellEnd"/>
      <w:r w:rsidRPr="00E279AB">
        <w:rPr>
          <w:rFonts w:ascii="Calibri" w:eastAsia="Times New Roman" w:hAnsi="Calibri" w:cs="Calibri"/>
          <w:bCs/>
          <w:color w:val="595959" w:themeColor="text1" w:themeTint="A6"/>
          <w:kern w:val="28"/>
          <w:sz w:val="20"/>
          <w:szCs w:val="20"/>
          <w:lang w:eastAsia="fr-FR"/>
          <w14:cntxtAlts/>
        </w:rPr>
        <w:t>.</w:t>
      </w:r>
    </w:p>
    <w:p w14:paraId="4B119BCC" w14:textId="348D24D6" w:rsidR="00E279AB" w:rsidRPr="00E279AB" w:rsidRDefault="00E279AB" w:rsidP="00E279AB">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r w:rsidRPr="00E279AB">
        <w:rPr>
          <w:rFonts w:ascii="Calibri" w:eastAsia="Times New Roman" w:hAnsi="Calibri" w:cs="Calibri"/>
          <w:bCs/>
          <w:color w:val="595959" w:themeColor="text1" w:themeTint="A6"/>
          <w:kern w:val="28"/>
          <w:sz w:val="20"/>
          <w:szCs w:val="20"/>
          <w:lang w:eastAsia="fr-FR"/>
          <w14:cntxtAlts/>
        </w:rPr>
        <w:t xml:space="preserve">In </w:t>
      </w:r>
      <w:r w:rsidR="003A1C5D">
        <w:rPr>
          <w:rFonts w:ascii="Calibri" w:eastAsia="Times New Roman" w:hAnsi="Calibri" w:cs="Calibri"/>
          <w:bCs/>
          <w:color w:val="595959" w:themeColor="text1" w:themeTint="A6"/>
          <w:kern w:val="28"/>
          <w:sz w:val="20"/>
          <w:szCs w:val="20"/>
          <w:lang w:eastAsia="fr-FR"/>
          <w14:cntxtAlts/>
        </w:rPr>
        <w:t xml:space="preserve">the drying phase, </w:t>
      </w:r>
      <w:proofErr w:type="spellStart"/>
      <w:r w:rsidR="003A1C5D">
        <w:rPr>
          <w:rFonts w:ascii="Calibri" w:eastAsia="Times New Roman" w:hAnsi="Calibri" w:cs="Calibri"/>
          <w:bCs/>
          <w:color w:val="595959" w:themeColor="text1" w:themeTint="A6"/>
          <w:kern w:val="28"/>
          <w:sz w:val="20"/>
          <w:szCs w:val="20"/>
          <w:lang w:eastAsia="fr-FR"/>
          <w14:cntxtAlts/>
        </w:rPr>
        <w:t>proceed</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with</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smoothing</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with</w:t>
      </w:r>
      <w:proofErr w:type="spellEnd"/>
      <w:r w:rsidR="003A1C5D">
        <w:rPr>
          <w:rFonts w:ascii="Calibri" w:eastAsia="Times New Roman" w:hAnsi="Calibri" w:cs="Calibri"/>
          <w:bCs/>
          <w:color w:val="595959" w:themeColor="text1" w:themeTint="A6"/>
          <w:kern w:val="28"/>
          <w:sz w:val="20"/>
          <w:szCs w:val="20"/>
          <w:lang w:eastAsia="fr-FR"/>
          <w14:cntxtAlts/>
        </w:rPr>
        <w:t xml:space="preserve"> a </w:t>
      </w:r>
      <w:proofErr w:type="spellStart"/>
      <w:r w:rsidR="003A1C5D">
        <w:rPr>
          <w:rFonts w:ascii="Calibri" w:eastAsia="Times New Roman" w:hAnsi="Calibri" w:cs="Calibri"/>
          <w:bCs/>
          <w:color w:val="595959" w:themeColor="text1" w:themeTint="A6"/>
          <w:kern w:val="28"/>
          <w:sz w:val="20"/>
          <w:szCs w:val="20"/>
          <w:lang w:eastAsia="fr-FR"/>
          <w14:cntxtAlts/>
        </w:rPr>
        <w:t>steel</w:t>
      </w:r>
      <w:proofErr w:type="spellEnd"/>
      <w:r w:rsidR="003A1C5D">
        <w:rPr>
          <w:rFonts w:ascii="Calibri" w:eastAsia="Times New Roman" w:hAnsi="Calibri" w:cs="Calibri"/>
          <w:bCs/>
          <w:color w:val="595959" w:themeColor="text1" w:themeTint="A6"/>
          <w:kern w:val="28"/>
          <w:sz w:val="20"/>
          <w:szCs w:val="20"/>
          <w:lang w:eastAsia="fr-FR"/>
          <w14:cntxtAlts/>
        </w:rPr>
        <w:t xml:space="preserve"> spatula to </w:t>
      </w:r>
      <w:proofErr w:type="spellStart"/>
      <w:r w:rsidR="003A1C5D">
        <w:rPr>
          <w:rFonts w:ascii="Calibri" w:eastAsia="Times New Roman" w:hAnsi="Calibri" w:cs="Calibri"/>
          <w:bCs/>
          <w:color w:val="595959" w:themeColor="text1" w:themeTint="A6"/>
          <w:kern w:val="28"/>
          <w:sz w:val="20"/>
          <w:szCs w:val="20"/>
          <w:lang w:eastAsia="fr-FR"/>
          <w14:cntxtAlts/>
        </w:rPr>
        <w:t>obtain</w:t>
      </w:r>
      <w:proofErr w:type="spellEnd"/>
      <w:r w:rsidR="003A1C5D">
        <w:rPr>
          <w:rFonts w:ascii="Calibri" w:eastAsia="Times New Roman" w:hAnsi="Calibri" w:cs="Calibri"/>
          <w:bCs/>
          <w:color w:val="595959" w:themeColor="text1" w:themeTint="A6"/>
          <w:kern w:val="28"/>
          <w:sz w:val="20"/>
          <w:szCs w:val="20"/>
          <w:lang w:eastAsia="fr-FR"/>
          <w14:cntxtAlts/>
        </w:rPr>
        <w:t xml:space="preserve"> a </w:t>
      </w:r>
      <w:proofErr w:type="spellStart"/>
      <w:r w:rsidR="003A1C5D">
        <w:rPr>
          <w:rFonts w:ascii="Calibri" w:eastAsia="Times New Roman" w:hAnsi="Calibri" w:cs="Calibri"/>
          <w:bCs/>
          <w:color w:val="595959" w:themeColor="text1" w:themeTint="A6"/>
          <w:kern w:val="28"/>
          <w:sz w:val="20"/>
          <w:szCs w:val="20"/>
          <w:lang w:eastAsia="fr-FR"/>
          <w14:cntxtAlts/>
        </w:rPr>
        <w:t>smooth</w:t>
      </w:r>
      <w:proofErr w:type="spellEnd"/>
      <w:r w:rsidR="003A1C5D">
        <w:rPr>
          <w:rFonts w:ascii="Calibri" w:eastAsia="Times New Roman" w:hAnsi="Calibri" w:cs="Calibri"/>
          <w:bCs/>
          <w:color w:val="595959" w:themeColor="text1" w:themeTint="A6"/>
          <w:kern w:val="28"/>
          <w:sz w:val="20"/>
          <w:szCs w:val="20"/>
          <w:lang w:eastAsia="fr-FR"/>
          <w14:cntxtAlts/>
        </w:rPr>
        <w:t xml:space="preserve"> finish. The </w:t>
      </w:r>
      <w:proofErr w:type="spellStart"/>
      <w:r w:rsidR="003A1C5D">
        <w:rPr>
          <w:rFonts w:ascii="Calibri" w:eastAsia="Times New Roman" w:hAnsi="Calibri" w:cs="Calibri"/>
          <w:bCs/>
          <w:color w:val="595959" w:themeColor="text1" w:themeTint="A6"/>
          <w:kern w:val="28"/>
          <w:sz w:val="20"/>
          <w:szCs w:val="20"/>
          <w:lang w:eastAsia="fr-FR"/>
          <w14:cntxtAlts/>
        </w:rPr>
        <w:t>day</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following</w:t>
      </w:r>
      <w:proofErr w:type="spellEnd"/>
      <w:r w:rsidR="003A1C5D">
        <w:rPr>
          <w:rFonts w:ascii="Calibri" w:eastAsia="Times New Roman" w:hAnsi="Calibri" w:cs="Calibri"/>
          <w:bCs/>
          <w:color w:val="595959" w:themeColor="text1" w:themeTint="A6"/>
          <w:kern w:val="28"/>
          <w:sz w:val="20"/>
          <w:szCs w:val="20"/>
          <w:lang w:eastAsia="fr-FR"/>
          <w14:cntxtAlts/>
        </w:rPr>
        <w:t xml:space="preserve"> application, if </w:t>
      </w:r>
      <w:proofErr w:type="spellStart"/>
      <w:r w:rsidR="003A1C5D">
        <w:rPr>
          <w:rFonts w:ascii="Calibri" w:eastAsia="Times New Roman" w:hAnsi="Calibri" w:cs="Calibri"/>
          <w:bCs/>
          <w:color w:val="595959" w:themeColor="text1" w:themeTint="A6"/>
          <w:kern w:val="28"/>
          <w:sz w:val="20"/>
          <w:szCs w:val="20"/>
          <w:lang w:eastAsia="fr-FR"/>
          <w14:cntxtAlts/>
        </w:rPr>
        <w:t>necessary</w:t>
      </w:r>
      <w:proofErr w:type="spellEnd"/>
      <w:r w:rsidR="003A1C5D">
        <w:rPr>
          <w:rFonts w:ascii="Calibri" w:eastAsia="Times New Roman" w:hAnsi="Calibri" w:cs="Calibri"/>
          <w:bCs/>
          <w:color w:val="595959" w:themeColor="text1" w:themeTint="A6"/>
          <w:kern w:val="28"/>
          <w:sz w:val="20"/>
          <w:szCs w:val="20"/>
          <w:lang w:eastAsia="fr-FR"/>
          <w14:cntxtAlts/>
        </w:rPr>
        <w:t xml:space="preserve">, dry </w:t>
      </w:r>
      <w:proofErr w:type="spellStart"/>
      <w:r w:rsidR="003A1C5D">
        <w:rPr>
          <w:rFonts w:ascii="Calibri" w:eastAsia="Times New Roman" w:hAnsi="Calibri" w:cs="Calibri"/>
          <w:bCs/>
          <w:color w:val="595959" w:themeColor="text1" w:themeTint="A6"/>
          <w:kern w:val="28"/>
          <w:sz w:val="20"/>
          <w:szCs w:val="20"/>
          <w:lang w:eastAsia="fr-FR"/>
          <w14:cntxtAlts/>
        </w:rPr>
        <w:t>sanding</w:t>
      </w:r>
      <w:proofErr w:type="spellEnd"/>
      <w:r w:rsidR="003A1C5D">
        <w:rPr>
          <w:rFonts w:ascii="Calibri" w:eastAsia="Times New Roman" w:hAnsi="Calibri" w:cs="Calibri"/>
          <w:bCs/>
          <w:color w:val="595959" w:themeColor="text1" w:themeTint="A6"/>
          <w:kern w:val="28"/>
          <w:sz w:val="20"/>
          <w:szCs w:val="20"/>
          <w:lang w:eastAsia="fr-FR"/>
          <w14:cntxtAlts/>
        </w:rPr>
        <w:t xml:space="preserve"> can </w:t>
      </w:r>
      <w:proofErr w:type="spellStart"/>
      <w:r w:rsidR="003A1C5D">
        <w:rPr>
          <w:rFonts w:ascii="Calibri" w:eastAsia="Times New Roman" w:hAnsi="Calibri" w:cs="Calibri"/>
          <w:bCs/>
          <w:color w:val="595959" w:themeColor="text1" w:themeTint="A6"/>
          <w:kern w:val="28"/>
          <w:sz w:val="20"/>
          <w:szCs w:val="20"/>
          <w:lang w:eastAsia="fr-FR"/>
          <w14:cntxtAlts/>
        </w:rPr>
        <w:t>be</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done</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using</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sand</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paper</w:t>
      </w:r>
      <w:proofErr w:type="spellEnd"/>
      <w:r w:rsidR="003A1C5D">
        <w:rPr>
          <w:rFonts w:ascii="Calibri" w:eastAsia="Times New Roman" w:hAnsi="Calibri" w:cs="Calibri"/>
          <w:bCs/>
          <w:color w:val="595959" w:themeColor="text1" w:themeTint="A6"/>
          <w:kern w:val="28"/>
          <w:sz w:val="20"/>
          <w:szCs w:val="20"/>
          <w:lang w:eastAsia="fr-FR"/>
          <w14:cntxtAlts/>
        </w:rPr>
        <w:t xml:space="preserve"> of80 to </w:t>
      </w:r>
      <w:r w:rsidRPr="00E279AB">
        <w:rPr>
          <w:rFonts w:ascii="Calibri" w:eastAsia="Times New Roman" w:hAnsi="Calibri" w:cs="Calibri"/>
          <w:bCs/>
          <w:color w:val="595959" w:themeColor="text1" w:themeTint="A6"/>
          <w:kern w:val="28"/>
          <w:sz w:val="20"/>
          <w:szCs w:val="20"/>
          <w:lang w:eastAsia="fr-FR"/>
          <w14:cntxtAlts/>
        </w:rPr>
        <w:t xml:space="preserve">150) </w:t>
      </w:r>
      <w:r w:rsidR="003A1C5D">
        <w:rPr>
          <w:rFonts w:ascii="Calibri" w:eastAsia="Times New Roman" w:hAnsi="Calibri" w:cs="Calibri"/>
          <w:bCs/>
          <w:color w:val="595959" w:themeColor="text1" w:themeTint="A6"/>
          <w:kern w:val="28"/>
          <w:sz w:val="20"/>
          <w:szCs w:val="20"/>
          <w:lang w:eastAsia="fr-FR"/>
          <w14:cntxtAlts/>
        </w:rPr>
        <w:t xml:space="preserve">to </w:t>
      </w:r>
      <w:proofErr w:type="spellStart"/>
      <w:r w:rsidR="003A1C5D">
        <w:rPr>
          <w:rFonts w:ascii="Calibri" w:eastAsia="Times New Roman" w:hAnsi="Calibri" w:cs="Calibri"/>
          <w:bCs/>
          <w:color w:val="595959" w:themeColor="text1" w:themeTint="A6"/>
          <w:kern w:val="28"/>
          <w:sz w:val="20"/>
          <w:szCs w:val="20"/>
          <w:lang w:eastAsia="fr-FR"/>
          <w14:cntxtAlts/>
        </w:rPr>
        <w:t>obtain</w:t>
      </w:r>
      <w:proofErr w:type="spellEnd"/>
      <w:r w:rsidR="003A1C5D">
        <w:rPr>
          <w:rFonts w:ascii="Calibri" w:eastAsia="Times New Roman" w:hAnsi="Calibri" w:cs="Calibri"/>
          <w:bCs/>
          <w:color w:val="595959" w:themeColor="text1" w:themeTint="A6"/>
          <w:kern w:val="28"/>
          <w:sz w:val="20"/>
          <w:szCs w:val="20"/>
          <w:lang w:eastAsia="fr-FR"/>
          <w14:cntxtAlts/>
        </w:rPr>
        <w:t xml:space="preserve"> an </w:t>
      </w:r>
      <w:proofErr w:type="spellStart"/>
      <w:r w:rsidR="003A1C5D">
        <w:rPr>
          <w:rFonts w:ascii="Calibri" w:eastAsia="Times New Roman" w:hAnsi="Calibri" w:cs="Calibri"/>
          <w:bCs/>
          <w:color w:val="595959" w:themeColor="text1" w:themeTint="A6"/>
          <w:kern w:val="28"/>
          <w:sz w:val="20"/>
          <w:szCs w:val="20"/>
          <w:lang w:eastAsia="fr-FR"/>
          <w14:cntxtAlts/>
        </w:rPr>
        <w:t>even</w:t>
      </w:r>
      <w:proofErr w:type="spellEnd"/>
      <w:r w:rsidR="003A1C5D">
        <w:rPr>
          <w:rFonts w:ascii="Calibri" w:eastAsia="Times New Roman" w:hAnsi="Calibri" w:cs="Calibri"/>
          <w:bCs/>
          <w:color w:val="595959" w:themeColor="text1" w:themeTint="A6"/>
          <w:kern w:val="28"/>
          <w:sz w:val="20"/>
          <w:szCs w:val="20"/>
          <w:lang w:eastAsia="fr-FR"/>
          <w14:cntxtAlts/>
        </w:rPr>
        <w:t xml:space="preserve"> </w:t>
      </w:r>
      <w:proofErr w:type="spellStart"/>
      <w:r w:rsidR="003A1C5D">
        <w:rPr>
          <w:rFonts w:ascii="Calibri" w:eastAsia="Times New Roman" w:hAnsi="Calibri" w:cs="Calibri"/>
          <w:bCs/>
          <w:color w:val="595959" w:themeColor="text1" w:themeTint="A6"/>
          <w:kern w:val="28"/>
          <w:sz w:val="20"/>
          <w:szCs w:val="20"/>
          <w:lang w:eastAsia="fr-FR"/>
          <w14:cntxtAlts/>
        </w:rPr>
        <w:t>smoother</w:t>
      </w:r>
      <w:proofErr w:type="spellEnd"/>
      <w:r w:rsidR="003A1C5D">
        <w:rPr>
          <w:rFonts w:ascii="Calibri" w:eastAsia="Times New Roman" w:hAnsi="Calibri" w:cs="Calibri"/>
          <w:bCs/>
          <w:color w:val="595959" w:themeColor="text1" w:themeTint="A6"/>
          <w:kern w:val="28"/>
          <w:sz w:val="20"/>
          <w:szCs w:val="20"/>
          <w:lang w:eastAsia="fr-FR"/>
          <w14:cntxtAlts/>
        </w:rPr>
        <w:t xml:space="preserve"> surface</w:t>
      </w:r>
      <w:r w:rsidRPr="00E279AB">
        <w:rPr>
          <w:rFonts w:ascii="Calibri" w:eastAsia="Times New Roman" w:hAnsi="Calibri" w:cs="Calibri"/>
          <w:bCs/>
          <w:color w:val="595959" w:themeColor="text1" w:themeTint="A6"/>
          <w:kern w:val="28"/>
          <w:sz w:val="20"/>
          <w:szCs w:val="20"/>
          <w:lang w:eastAsia="fr-FR"/>
          <w14:cntxtAlts/>
        </w:rPr>
        <w:t>.</w:t>
      </w:r>
    </w:p>
    <w:p w14:paraId="7D92C43C" w14:textId="0B71574B" w:rsidR="00EB12AE" w:rsidRPr="00B07370" w:rsidRDefault="0074212C" w:rsidP="00024DA4">
      <w:pPr>
        <w:widowControl w:val="0"/>
        <w:spacing w:before="60" w:after="0" w:line="240" w:lineRule="auto"/>
        <w:jc w:val="both"/>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Colours</w:t>
      </w:r>
      <w:proofErr w:type="spellEnd"/>
    </w:p>
    <w:p w14:paraId="66770742" w14:textId="65F1FA8C" w:rsidR="00B07370" w:rsidRPr="00061E97" w:rsidRDefault="00B07370" w:rsidP="00061E97">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r w:rsidRPr="00061E97">
        <w:rPr>
          <w:rFonts w:ascii="Calibri" w:eastAsia="Times New Roman" w:hAnsi="Calibri" w:cs="Calibri"/>
          <w:color w:val="595959" w:themeColor="text1" w:themeTint="A6"/>
          <w:kern w:val="28"/>
          <w:sz w:val="20"/>
          <w:szCs w:val="20"/>
          <w:lang w:eastAsia="fr-FR"/>
          <w14:cntxtAlts/>
        </w:rPr>
        <w:t xml:space="preserve">BETOSTUC </w:t>
      </w:r>
      <w:proofErr w:type="spellStart"/>
      <w:r w:rsidR="008B7773">
        <w:rPr>
          <w:rFonts w:ascii="Calibri" w:eastAsia="Times New Roman" w:hAnsi="Calibri" w:cs="Calibri"/>
          <w:color w:val="595959" w:themeColor="text1" w:themeTint="A6"/>
          <w:kern w:val="28"/>
          <w:sz w:val="20"/>
          <w:szCs w:val="20"/>
          <w:lang w:eastAsia="fr-FR"/>
          <w14:cntxtAlts/>
        </w:rPr>
        <w:t>is</w:t>
      </w:r>
      <w:proofErr w:type="spellEnd"/>
      <w:r w:rsidR="008B7773">
        <w:rPr>
          <w:rFonts w:ascii="Calibri" w:eastAsia="Times New Roman" w:hAnsi="Calibri" w:cs="Calibri"/>
          <w:color w:val="595959" w:themeColor="text1" w:themeTint="A6"/>
          <w:kern w:val="28"/>
          <w:sz w:val="20"/>
          <w:szCs w:val="20"/>
          <w:lang w:eastAsia="fr-FR"/>
          <w14:cntxtAlts/>
        </w:rPr>
        <w:t xml:space="preserve"> white</w:t>
      </w:r>
      <w:r w:rsidR="00061E97" w:rsidRPr="00061E97">
        <w:rPr>
          <w:rFonts w:ascii="Calibri" w:eastAsia="Times New Roman" w:hAnsi="Calibri" w:cs="Calibri"/>
          <w:color w:val="595959" w:themeColor="text1" w:themeTint="A6"/>
          <w:kern w:val="28"/>
          <w:sz w:val="20"/>
          <w:szCs w:val="20"/>
          <w:lang w:eastAsia="fr-FR"/>
          <w14:cntxtAlts/>
        </w:rPr>
        <w:t xml:space="preserve">. </w:t>
      </w:r>
      <w:proofErr w:type="spellStart"/>
      <w:r w:rsidR="008B7773">
        <w:rPr>
          <w:rFonts w:ascii="Calibri" w:eastAsia="Times New Roman" w:hAnsi="Calibri" w:cs="Calibri"/>
          <w:color w:val="595959" w:themeColor="text1" w:themeTint="A6"/>
          <w:kern w:val="28"/>
          <w:sz w:val="20"/>
          <w:szCs w:val="20"/>
          <w:lang w:eastAsia="fr-FR"/>
          <w14:cntxtAlts/>
        </w:rPr>
        <w:t>From</w:t>
      </w:r>
      <w:proofErr w:type="spellEnd"/>
      <w:r w:rsidR="008B7773">
        <w:rPr>
          <w:rFonts w:ascii="Calibri" w:eastAsia="Times New Roman" w:hAnsi="Calibri" w:cs="Calibri"/>
          <w:color w:val="595959" w:themeColor="text1" w:themeTint="A6"/>
          <w:kern w:val="28"/>
          <w:sz w:val="20"/>
          <w:szCs w:val="20"/>
          <w:lang w:eastAsia="fr-FR"/>
          <w14:cntxtAlts/>
        </w:rPr>
        <w:t xml:space="preserve"> the base </w:t>
      </w:r>
      <w:proofErr w:type="spellStart"/>
      <w:r w:rsidR="008B7773">
        <w:rPr>
          <w:rFonts w:ascii="Calibri" w:eastAsia="Times New Roman" w:hAnsi="Calibri" w:cs="Calibri"/>
          <w:color w:val="595959" w:themeColor="text1" w:themeTint="A6"/>
          <w:kern w:val="28"/>
          <w:sz w:val="20"/>
          <w:szCs w:val="20"/>
          <w:lang w:eastAsia="fr-FR"/>
          <w14:cntxtAlts/>
        </w:rPr>
        <w:t>colour</w:t>
      </w:r>
      <w:proofErr w:type="spellEnd"/>
      <w:r w:rsidR="008B7773">
        <w:rPr>
          <w:rFonts w:ascii="Calibri" w:eastAsia="Times New Roman" w:hAnsi="Calibri" w:cs="Calibri"/>
          <w:color w:val="595959" w:themeColor="text1" w:themeTint="A6"/>
          <w:kern w:val="28"/>
          <w:sz w:val="20"/>
          <w:szCs w:val="20"/>
          <w:lang w:eastAsia="fr-FR"/>
          <w14:cntxtAlts/>
        </w:rPr>
        <w:t xml:space="preserve">, by </w:t>
      </w:r>
      <w:proofErr w:type="spellStart"/>
      <w:r w:rsidR="008B7773">
        <w:rPr>
          <w:rFonts w:ascii="Calibri" w:eastAsia="Times New Roman" w:hAnsi="Calibri" w:cs="Calibri"/>
          <w:color w:val="595959" w:themeColor="text1" w:themeTint="A6"/>
          <w:kern w:val="28"/>
          <w:sz w:val="20"/>
          <w:szCs w:val="20"/>
          <w:lang w:eastAsia="fr-FR"/>
          <w14:cntxtAlts/>
        </w:rPr>
        <w:t>adding</w:t>
      </w:r>
      <w:proofErr w:type="spellEnd"/>
      <w:r w:rsidR="008B7773">
        <w:rPr>
          <w:rFonts w:ascii="Calibri" w:eastAsia="Times New Roman" w:hAnsi="Calibri" w:cs="Calibri"/>
          <w:color w:val="595959" w:themeColor="text1" w:themeTint="A6"/>
          <w:kern w:val="28"/>
          <w:sz w:val="20"/>
          <w:szCs w:val="20"/>
          <w:lang w:eastAsia="fr-FR"/>
          <w14:cntxtAlts/>
        </w:rPr>
        <w:t xml:space="preserve"> </w:t>
      </w:r>
      <w:proofErr w:type="spellStart"/>
      <w:r w:rsidR="008B7773">
        <w:rPr>
          <w:rFonts w:ascii="Calibri" w:eastAsia="Times New Roman" w:hAnsi="Calibri" w:cs="Calibri"/>
          <w:color w:val="595959" w:themeColor="text1" w:themeTint="A6"/>
          <w:kern w:val="28"/>
          <w:sz w:val="20"/>
          <w:szCs w:val="20"/>
          <w:lang w:eastAsia="fr-FR"/>
          <w14:cntxtAlts/>
        </w:rPr>
        <w:t>earth</w:t>
      </w:r>
      <w:proofErr w:type="spellEnd"/>
      <w:r w:rsidR="008B7773">
        <w:rPr>
          <w:rFonts w:ascii="Calibri" w:eastAsia="Times New Roman" w:hAnsi="Calibri" w:cs="Calibri"/>
          <w:color w:val="595959" w:themeColor="text1" w:themeTint="A6"/>
          <w:kern w:val="28"/>
          <w:sz w:val="20"/>
          <w:szCs w:val="20"/>
          <w:lang w:eastAsia="fr-FR"/>
          <w14:cntxtAlts/>
        </w:rPr>
        <w:t xml:space="preserve"> </w:t>
      </w:r>
      <w:proofErr w:type="spellStart"/>
      <w:r w:rsidR="008B7773">
        <w:rPr>
          <w:rFonts w:ascii="Calibri" w:eastAsia="Times New Roman" w:hAnsi="Calibri" w:cs="Calibri"/>
          <w:color w:val="595959" w:themeColor="text1" w:themeTint="A6"/>
          <w:kern w:val="28"/>
          <w:sz w:val="20"/>
          <w:szCs w:val="20"/>
          <w:lang w:eastAsia="fr-FR"/>
          <w14:cntxtAlts/>
        </w:rPr>
        <w:t>colours</w:t>
      </w:r>
      <w:proofErr w:type="spellEnd"/>
      <w:r w:rsidR="008B7773">
        <w:rPr>
          <w:rFonts w:ascii="Calibri" w:eastAsia="Times New Roman" w:hAnsi="Calibri" w:cs="Calibri"/>
          <w:color w:val="595959" w:themeColor="text1" w:themeTint="A6"/>
          <w:kern w:val="28"/>
          <w:sz w:val="20"/>
          <w:szCs w:val="20"/>
          <w:lang w:eastAsia="fr-FR"/>
          <w14:cntxtAlts/>
        </w:rPr>
        <w:t xml:space="preserve">, oxides or </w:t>
      </w:r>
      <w:proofErr w:type="spellStart"/>
      <w:r w:rsidR="008B7773">
        <w:rPr>
          <w:rFonts w:ascii="Calibri" w:eastAsia="Times New Roman" w:hAnsi="Calibri" w:cs="Calibri"/>
          <w:color w:val="595959" w:themeColor="text1" w:themeTint="A6"/>
          <w:kern w:val="28"/>
          <w:sz w:val="20"/>
          <w:szCs w:val="20"/>
          <w:lang w:eastAsia="fr-FR"/>
          <w14:cntxtAlts/>
        </w:rPr>
        <w:t>appropriate</w:t>
      </w:r>
      <w:proofErr w:type="spellEnd"/>
      <w:r w:rsidR="008B7773">
        <w:rPr>
          <w:rFonts w:ascii="Calibri" w:eastAsia="Times New Roman" w:hAnsi="Calibri" w:cs="Calibri"/>
          <w:color w:val="595959" w:themeColor="text1" w:themeTint="A6"/>
          <w:kern w:val="28"/>
          <w:sz w:val="20"/>
          <w:szCs w:val="20"/>
          <w:lang w:eastAsia="fr-FR"/>
          <w14:cntxtAlts/>
        </w:rPr>
        <w:t xml:space="preserve"> coloured pastes, </w:t>
      </w:r>
      <w:proofErr w:type="spellStart"/>
      <w:r w:rsidR="008B7773">
        <w:rPr>
          <w:rFonts w:ascii="Calibri" w:eastAsia="Times New Roman" w:hAnsi="Calibri" w:cs="Calibri"/>
          <w:color w:val="595959" w:themeColor="text1" w:themeTint="A6"/>
          <w:kern w:val="28"/>
          <w:sz w:val="20"/>
          <w:szCs w:val="20"/>
          <w:lang w:eastAsia="fr-FR"/>
          <w14:cntxtAlts/>
        </w:rPr>
        <w:t>it</w:t>
      </w:r>
      <w:proofErr w:type="spellEnd"/>
      <w:r w:rsidR="008B7773">
        <w:rPr>
          <w:rFonts w:ascii="Calibri" w:eastAsia="Times New Roman" w:hAnsi="Calibri" w:cs="Calibri"/>
          <w:color w:val="595959" w:themeColor="text1" w:themeTint="A6"/>
          <w:kern w:val="28"/>
          <w:sz w:val="20"/>
          <w:szCs w:val="20"/>
          <w:lang w:eastAsia="fr-FR"/>
          <w14:cntxtAlts/>
        </w:rPr>
        <w:t xml:space="preserve"> </w:t>
      </w:r>
      <w:proofErr w:type="spellStart"/>
      <w:r w:rsidR="008B7773">
        <w:rPr>
          <w:rFonts w:ascii="Calibri" w:eastAsia="Times New Roman" w:hAnsi="Calibri" w:cs="Calibri"/>
          <w:color w:val="595959" w:themeColor="text1" w:themeTint="A6"/>
          <w:kern w:val="28"/>
          <w:sz w:val="20"/>
          <w:szCs w:val="20"/>
          <w:lang w:eastAsia="fr-FR"/>
          <w14:cntxtAlts/>
        </w:rPr>
        <w:t>is</w:t>
      </w:r>
      <w:proofErr w:type="spellEnd"/>
      <w:r w:rsidR="008B7773">
        <w:rPr>
          <w:rFonts w:ascii="Calibri" w:eastAsia="Times New Roman" w:hAnsi="Calibri" w:cs="Calibri"/>
          <w:color w:val="595959" w:themeColor="text1" w:themeTint="A6"/>
          <w:kern w:val="28"/>
          <w:sz w:val="20"/>
          <w:szCs w:val="20"/>
          <w:lang w:eastAsia="fr-FR"/>
          <w14:cntxtAlts/>
        </w:rPr>
        <w:t xml:space="preserve"> possible to </w:t>
      </w:r>
      <w:proofErr w:type="spellStart"/>
      <w:r w:rsidR="008B7773">
        <w:rPr>
          <w:rFonts w:ascii="Calibri" w:eastAsia="Times New Roman" w:hAnsi="Calibri" w:cs="Calibri"/>
          <w:color w:val="595959" w:themeColor="text1" w:themeTint="A6"/>
          <w:kern w:val="28"/>
          <w:sz w:val="20"/>
          <w:szCs w:val="20"/>
          <w:lang w:eastAsia="fr-FR"/>
          <w14:cntxtAlts/>
        </w:rPr>
        <w:t>obtain</w:t>
      </w:r>
      <w:proofErr w:type="spellEnd"/>
      <w:r w:rsidR="008B7773">
        <w:rPr>
          <w:rFonts w:ascii="Calibri" w:eastAsia="Times New Roman" w:hAnsi="Calibri" w:cs="Calibri"/>
          <w:color w:val="595959" w:themeColor="text1" w:themeTint="A6"/>
          <w:kern w:val="28"/>
          <w:sz w:val="20"/>
          <w:szCs w:val="20"/>
          <w:lang w:eastAsia="fr-FR"/>
          <w14:cntxtAlts/>
        </w:rPr>
        <w:t xml:space="preserve"> a </w:t>
      </w:r>
      <w:proofErr w:type="spellStart"/>
      <w:r w:rsidR="008B7773">
        <w:rPr>
          <w:rFonts w:ascii="Calibri" w:eastAsia="Times New Roman" w:hAnsi="Calibri" w:cs="Calibri"/>
          <w:color w:val="595959" w:themeColor="text1" w:themeTint="A6"/>
          <w:kern w:val="28"/>
          <w:sz w:val="20"/>
          <w:szCs w:val="20"/>
          <w:lang w:eastAsia="fr-FR"/>
          <w14:cntxtAlts/>
        </w:rPr>
        <w:t>variety</w:t>
      </w:r>
      <w:proofErr w:type="spellEnd"/>
      <w:r w:rsidR="008B7773">
        <w:rPr>
          <w:rFonts w:ascii="Calibri" w:eastAsia="Times New Roman" w:hAnsi="Calibri" w:cs="Calibri"/>
          <w:color w:val="595959" w:themeColor="text1" w:themeTint="A6"/>
          <w:kern w:val="28"/>
          <w:sz w:val="20"/>
          <w:szCs w:val="20"/>
          <w:lang w:eastAsia="fr-FR"/>
          <w14:cntxtAlts/>
        </w:rPr>
        <w:t xml:space="preserve"> of </w:t>
      </w:r>
      <w:proofErr w:type="spellStart"/>
      <w:r w:rsidR="008B7773">
        <w:rPr>
          <w:rFonts w:ascii="Calibri" w:eastAsia="Times New Roman" w:hAnsi="Calibri" w:cs="Calibri"/>
          <w:color w:val="595959" w:themeColor="text1" w:themeTint="A6"/>
          <w:kern w:val="28"/>
          <w:sz w:val="20"/>
          <w:szCs w:val="20"/>
          <w:lang w:eastAsia="fr-FR"/>
          <w14:cntxtAlts/>
        </w:rPr>
        <w:t>colours</w:t>
      </w:r>
      <w:proofErr w:type="spellEnd"/>
      <w:r w:rsidR="00061E97" w:rsidRPr="00061E97">
        <w:rPr>
          <w:rFonts w:ascii="Calibri" w:eastAsia="Times New Roman" w:hAnsi="Calibri" w:cs="Calibri"/>
          <w:color w:val="595959" w:themeColor="text1" w:themeTint="A6"/>
          <w:kern w:val="28"/>
          <w:sz w:val="20"/>
          <w:szCs w:val="20"/>
          <w:lang w:eastAsia="fr-FR"/>
          <w14:cntxtAlts/>
        </w:rPr>
        <w:t>.</w:t>
      </w:r>
    </w:p>
    <w:p w14:paraId="7F5E533B" w14:textId="06731B46" w:rsidR="008808BA" w:rsidRPr="00861A2C" w:rsidRDefault="0074212C" w:rsidP="00024DA4">
      <w:pPr>
        <w:widowControl w:val="0"/>
        <w:spacing w:before="60" w:after="0" w:line="240" w:lineRule="auto"/>
        <w:rPr>
          <w:rFonts w:ascii="Calibri" w:eastAsia="Times New Roman" w:hAnsi="Calibri" w:cs="Calibri"/>
          <w:b/>
          <w:color w:val="B2541A"/>
          <w:kern w:val="28"/>
          <w:sz w:val="20"/>
          <w:szCs w:val="20"/>
          <w:lang w:eastAsia="fr-FR"/>
          <w14:cntxtAlts/>
        </w:rPr>
      </w:pPr>
      <w:proofErr w:type="spellStart"/>
      <w:r>
        <w:rPr>
          <w:rFonts w:ascii="Calibri" w:eastAsia="Times New Roman" w:hAnsi="Calibri" w:cs="Calibri"/>
          <w:b/>
          <w:color w:val="B2541A"/>
          <w:kern w:val="28"/>
          <w:sz w:val="20"/>
          <w:szCs w:val="20"/>
          <w:lang w:eastAsia="fr-FR"/>
          <w14:cntxtAlts/>
        </w:rPr>
        <w:t>Choice</w:t>
      </w:r>
      <w:proofErr w:type="spellEnd"/>
      <w:r>
        <w:rPr>
          <w:rFonts w:ascii="Calibri" w:eastAsia="Times New Roman" w:hAnsi="Calibri" w:cs="Calibri"/>
          <w:b/>
          <w:color w:val="B2541A"/>
          <w:kern w:val="28"/>
          <w:sz w:val="20"/>
          <w:szCs w:val="20"/>
          <w:lang w:eastAsia="fr-FR"/>
          <w14:cntxtAlts/>
        </w:rPr>
        <w:t xml:space="preserve"> of protective finish</w:t>
      </w:r>
    </w:p>
    <w:p w14:paraId="60ABF09F" w14:textId="1ACF6C60" w:rsidR="006E5F28" w:rsidRPr="00FA228B" w:rsidRDefault="006E5F28" w:rsidP="006006DB">
      <w:pPr>
        <w:spacing w:after="0" w:line="240" w:lineRule="auto"/>
        <w:jc w:val="both"/>
        <w:rPr>
          <w:rFonts w:ascii="Calibri" w:hAnsi="Calibri" w:cs="Calibri"/>
          <w:b/>
          <w:color w:val="595959" w:themeColor="text1" w:themeTint="A6"/>
          <w:sz w:val="20"/>
          <w:szCs w:val="20"/>
        </w:rPr>
      </w:pPr>
      <w:proofErr w:type="spellStart"/>
      <w:r w:rsidRPr="00FA228B">
        <w:rPr>
          <w:rFonts w:ascii="Calibri" w:hAnsi="Calibri" w:cs="Calibri"/>
          <w:b/>
          <w:color w:val="595959" w:themeColor="text1" w:themeTint="A6"/>
          <w:sz w:val="20"/>
          <w:szCs w:val="20"/>
        </w:rPr>
        <w:t>Nippolin</w:t>
      </w:r>
      <w:proofErr w:type="spellEnd"/>
      <w:r w:rsidRPr="00FA228B">
        <w:rPr>
          <w:rFonts w:ascii="Calibri" w:hAnsi="Calibri" w:cs="Calibri"/>
          <w:b/>
          <w:color w:val="595959" w:themeColor="text1" w:themeTint="A6"/>
          <w:sz w:val="20"/>
          <w:szCs w:val="20"/>
        </w:rPr>
        <w:t xml:space="preserve"> Poly B </w:t>
      </w:r>
      <w:proofErr w:type="spellStart"/>
      <w:r w:rsidRPr="00FA228B">
        <w:rPr>
          <w:rFonts w:ascii="Calibri" w:hAnsi="Calibri" w:cs="Calibri"/>
          <w:color w:val="595959" w:themeColor="text1" w:themeTint="A6"/>
          <w:sz w:val="20"/>
          <w:szCs w:val="20"/>
        </w:rPr>
        <w:t>bi</w:t>
      </w:r>
      <w:r w:rsidR="00716F10">
        <w:rPr>
          <w:rFonts w:ascii="Calibri" w:hAnsi="Calibri" w:cs="Calibri"/>
          <w:color w:val="595959" w:themeColor="text1" w:themeTint="A6"/>
          <w:sz w:val="20"/>
          <w:szCs w:val="20"/>
        </w:rPr>
        <w:t>-</w:t>
      </w:r>
      <w:r w:rsidRPr="00FA228B">
        <w:rPr>
          <w:rFonts w:ascii="Calibri" w:hAnsi="Calibri" w:cs="Calibri"/>
          <w:color w:val="595959" w:themeColor="text1" w:themeTint="A6"/>
          <w:sz w:val="20"/>
          <w:szCs w:val="20"/>
        </w:rPr>
        <w:t>component</w:t>
      </w:r>
      <w:proofErr w:type="spellEnd"/>
      <w:r w:rsidRPr="00FA228B">
        <w:rPr>
          <w:rFonts w:ascii="Calibri" w:hAnsi="Calibri" w:cs="Calibri"/>
          <w:color w:val="595959" w:themeColor="text1" w:themeTint="A6"/>
          <w:sz w:val="20"/>
          <w:szCs w:val="20"/>
        </w:rPr>
        <w:t xml:space="preserve"> in </w:t>
      </w:r>
      <w:proofErr w:type="spellStart"/>
      <w:r w:rsidR="00716F10">
        <w:rPr>
          <w:rFonts w:ascii="Calibri" w:hAnsi="Calibri" w:cs="Calibri"/>
          <w:color w:val="595959" w:themeColor="text1" w:themeTint="A6"/>
          <w:sz w:val="20"/>
          <w:szCs w:val="20"/>
        </w:rPr>
        <w:t>liquid</w:t>
      </w:r>
      <w:proofErr w:type="spellEnd"/>
      <w:r w:rsidR="00716F10">
        <w:rPr>
          <w:rFonts w:ascii="Calibri" w:hAnsi="Calibri" w:cs="Calibri"/>
          <w:color w:val="595959" w:themeColor="text1" w:themeTint="A6"/>
          <w:sz w:val="20"/>
          <w:szCs w:val="20"/>
        </w:rPr>
        <w:t xml:space="preserve"> </w:t>
      </w:r>
      <w:proofErr w:type="spellStart"/>
      <w:r w:rsidR="00716F10">
        <w:rPr>
          <w:rFonts w:ascii="Calibri" w:hAnsi="Calibri" w:cs="Calibri"/>
          <w:color w:val="595959" w:themeColor="text1" w:themeTint="A6"/>
          <w:sz w:val="20"/>
          <w:szCs w:val="20"/>
        </w:rPr>
        <w:t>form</w:t>
      </w:r>
      <w:proofErr w:type="spellEnd"/>
      <w:r w:rsidR="00716F10">
        <w:rPr>
          <w:rFonts w:ascii="Calibri" w:hAnsi="Calibri" w:cs="Calibri"/>
          <w:color w:val="595959" w:themeColor="text1" w:themeTint="A6"/>
          <w:sz w:val="20"/>
          <w:szCs w:val="20"/>
        </w:rPr>
        <w:t xml:space="preserve"> (</w:t>
      </w:r>
      <w:proofErr w:type="spellStart"/>
      <w:r w:rsidR="00716F10">
        <w:rPr>
          <w:rFonts w:ascii="Calibri" w:hAnsi="Calibri" w:cs="Calibri"/>
          <w:color w:val="595959" w:themeColor="text1" w:themeTint="A6"/>
          <w:sz w:val="20"/>
          <w:szCs w:val="20"/>
        </w:rPr>
        <w:t>matt</w:t>
      </w:r>
      <w:proofErr w:type="spellEnd"/>
      <w:r w:rsidR="00716F10">
        <w:rPr>
          <w:rFonts w:ascii="Calibri" w:hAnsi="Calibri" w:cs="Calibri"/>
          <w:color w:val="595959" w:themeColor="text1" w:themeTint="A6"/>
          <w:sz w:val="20"/>
          <w:szCs w:val="20"/>
        </w:rPr>
        <w:t xml:space="preserve"> finish</w:t>
      </w:r>
      <w:r w:rsidRPr="00FA228B">
        <w:rPr>
          <w:rFonts w:ascii="Calibri" w:hAnsi="Calibri" w:cs="Calibri"/>
          <w:color w:val="595959" w:themeColor="text1" w:themeTint="A6"/>
          <w:sz w:val="20"/>
          <w:szCs w:val="20"/>
        </w:rPr>
        <w:t xml:space="preserve"> </w:t>
      </w:r>
      <w:r w:rsidRPr="00FA228B">
        <w:rPr>
          <w:rFonts w:ascii="Calibri" w:hAnsi="Calibri" w:cs="Calibri"/>
          <w:b/>
          <w:color w:val="595959" w:themeColor="text1" w:themeTint="A6"/>
          <w:sz w:val="20"/>
          <w:szCs w:val="20"/>
        </w:rPr>
        <w:t xml:space="preserve">PL/1245 </w:t>
      </w:r>
      <w:r w:rsidRPr="00FA228B">
        <w:rPr>
          <w:rFonts w:ascii="Calibri" w:hAnsi="Calibri" w:cs="Calibri"/>
          <w:color w:val="595959" w:themeColor="text1" w:themeTint="A6"/>
          <w:sz w:val="20"/>
          <w:szCs w:val="20"/>
        </w:rPr>
        <w:t>o</w:t>
      </w:r>
      <w:r w:rsidR="00716F10">
        <w:rPr>
          <w:rFonts w:ascii="Calibri" w:hAnsi="Calibri" w:cs="Calibri"/>
          <w:color w:val="595959" w:themeColor="text1" w:themeTint="A6"/>
          <w:sz w:val="20"/>
          <w:szCs w:val="20"/>
        </w:rPr>
        <w:t>r gloss</w:t>
      </w:r>
      <w:r w:rsidRPr="00FA228B">
        <w:rPr>
          <w:rFonts w:ascii="Calibri" w:hAnsi="Calibri" w:cs="Calibri"/>
          <w:b/>
          <w:color w:val="595959" w:themeColor="text1" w:themeTint="A6"/>
          <w:sz w:val="20"/>
          <w:szCs w:val="20"/>
        </w:rPr>
        <w:t xml:space="preserve"> PL/1244)</w:t>
      </w:r>
    </w:p>
    <w:p w14:paraId="3F3AFD12" w14:textId="713049F2" w:rsidR="006E5F28" w:rsidRPr="006E5F28" w:rsidRDefault="006E5F28" w:rsidP="006006DB">
      <w:pPr>
        <w:spacing w:after="0" w:line="240" w:lineRule="auto"/>
        <w:jc w:val="both"/>
        <w:rPr>
          <w:rFonts w:ascii="Calibri" w:hAnsi="Calibri" w:cs="Calibri"/>
          <w:color w:val="595959" w:themeColor="text1" w:themeTint="A6"/>
          <w:sz w:val="20"/>
          <w:szCs w:val="20"/>
        </w:rPr>
      </w:pPr>
      <w:proofErr w:type="spellStart"/>
      <w:r w:rsidRPr="006E5F28">
        <w:rPr>
          <w:rFonts w:ascii="Calibri" w:hAnsi="Calibri" w:cs="Calibri"/>
          <w:color w:val="595959" w:themeColor="text1" w:themeTint="A6"/>
          <w:sz w:val="20"/>
          <w:szCs w:val="20"/>
        </w:rPr>
        <w:t>Consum</w:t>
      </w:r>
      <w:r w:rsidR="0021053F">
        <w:rPr>
          <w:rFonts w:ascii="Calibri" w:hAnsi="Calibri" w:cs="Calibri"/>
          <w:color w:val="595959" w:themeColor="text1" w:themeTint="A6"/>
          <w:sz w:val="20"/>
          <w:szCs w:val="20"/>
        </w:rPr>
        <w:t>ption</w:t>
      </w:r>
      <w:proofErr w:type="spellEnd"/>
      <w:r w:rsidRPr="006E5F28">
        <w:rPr>
          <w:rFonts w:ascii="Calibri" w:hAnsi="Calibri" w:cs="Calibri"/>
          <w:color w:val="595959" w:themeColor="text1" w:themeTint="A6"/>
          <w:sz w:val="20"/>
          <w:szCs w:val="20"/>
        </w:rPr>
        <w:t xml:space="preserve"> : </w:t>
      </w:r>
      <w:r w:rsidR="0021053F">
        <w:rPr>
          <w:rFonts w:ascii="Calibri" w:hAnsi="Calibri" w:cs="Calibri"/>
          <w:color w:val="595959" w:themeColor="text1" w:themeTint="A6"/>
          <w:sz w:val="20"/>
          <w:szCs w:val="20"/>
        </w:rPr>
        <w:t>about</w:t>
      </w:r>
      <w:r w:rsidRPr="006E5F28">
        <w:rPr>
          <w:rFonts w:ascii="Calibri" w:hAnsi="Calibri" w:cs="Calibri"/>
          <w:color w:val="595959" w:themeColor="text1" w:themeTint="A6"/>
          <w:sz w:val="20"/>
          <w:szCs w:val="20"/>
        </w:rPr>
        <w:t xml:space="preserve"> 8 -10 m²/ l</w:t>
      </w:r>
      <w:r w:rsidR="00040542" w:rsidRPr="006E5F28">
        <w:rPr>
          <w:rFonts w:ascii="Calibri" w:hAnsi="Calibri" w:cs="Calibri"/>
          <w:color w:val="595959" w:themeColor="text1" w:themeTint="A6"/>
          <w:sz w:val="20"/>
          <w:szCs w:val="20"/>
        </w:rPr>
        <w:t xml:space="preserve">. </w:t>
      </w:r>
    </w:p>
    <w:p w14:paraId="3412F6DE" w14:textId="2B84AA1F" w:rsidR="006E5F28" w:rsidRPr="006E5F28" w:rsidRDefault="0021053F" w:rsidP="006E5F28">
      <w:pPr>
        <w:spacing w:after="0" w:line="240" w:lineRule="auto"/>
        <w:jc w:val="both"/>
        <w:rPr>
          <w:rFonts w:ascii="Calibri" w:hAnsi="Calibri" w:cs="Calibri"/>
          <w:color w:val="595959" w:themeColor="text1" w:themeTint="A6"/>
          <w:sz w:val="20"/>
          <w:szCs w:val="20"/>
        </w:rPr>
      </w:pPr>
      <w:bookmarkStart w:id="0" w:name="_Hlk23858093"/>
      <w:proofErr w:type="spellStart"/>
      <w:r>
        <w:rPr>
          <w:rFonts w:ascii="Calibri" w:hAnsi="Calibri" w:cs="Calibri"/>
          <w:color w:val="595959" w:themeColor="text1" w:themeTint="A6"/>
          <w:sz w:val="20"/>
          <w:szCs w:val="20"/>
        </w:rPr>
        <w:t>Allow</w:t>
      </w:r>
      <w:proofErr w:type="spellEnd"/>
      <w:r>
        <w:rPr>
          <w:rFonts w:ascii="Calibri" w:hAnsi="Calibri" w:cs="Calibri"/>
          <w:color w:val="595959" w:themeColor="text1" w:themeTint="A6"/>
          <w:sz w:val="20"/>
          <w:szCs w:val="20"/>
        </w:rPr>
        <w:t xml:space="preserve"> the surface to dry for about 3 </w:t>
      </w:r>
      <w:proofErr w:type="spellStart"/>
      <w:r>
        <w:rPr>
          <w:rFonts w:ascii="Calibri" w:hAnsi="Calibri" w:cs="Calibri"/>
          <w:color w:val="595959" w:themeColor="text1" w:themeTint="A6"/>
          <w:sz w:val="20"/>
          <w:szCs w:val="20"/>
        </w:rPr>
        <w:t>days</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proceed</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with</w:t>
      </w:r>
      <w:proofErr w:type="spellEnd"/>
      <w:r>
        <w:rPr>
          <w:rFonts w:ascii="Calibri" w:hAnsi="Calibri" w:cs="Calibri"/>
          <w:color w:val="595959" w:themeColor="text1" w:themeTint="A6"/>
          <w:sz w:val="20"/>
          <w:szCs w:val="20"/>
        </w:rPr>
        <w:t xml:space="preserve"> application </w:t>
      </w:r>
      <w:proofErr w:type="spellStart"/>
      <w:r>
        <w:rPr>
          <w:rFonts w:ascii="Calibri" w:hAnsi="Calibri" w:cs="Calibri"/>
          <w:color w:val="595959" w:themeColor="text1" w:themeTint="A6"/>
          <w:sz w:val="20"/>
          <w:szCs w:val="20"/>
        </w:rPr>
        <w:t>with</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either</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brush</w:t>
      </w:r>
      <w:proofErr w:type="spellEnd"/>
      <w:r>
        <w:rPr>
          <w:rFonts w:ascii="Calibri" w:hAnsi="Calibri" w:cs="Calibri"/>
          <w:color w:val="595959" w:themeColor="text1" w:themeTint="A6"/>
          <w:sz w:val="20"/>
          <w:szCs w:val="20"/>
        </w:rPr>
        <w:t xml:space="preserve"> or roller in </w:t>
      </w:r>
      <w:proofErr w:type="spellStart"/>
      <w:r>
        <w:rPr>
          <w:rFonts w:ascii="Calibri" w:hAnsi="Calibri" w:cs="Calibri"/>
          <w:color w:val="595959" w:themeColor="text1" w:themeTint="A6"/>
          <w:sz w:val="20"/>
          <w:szCs w:val="20"/>
        </w:rPr>
        <w:t>two</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coats</w:t>
      </w:r>
      <w:proofErr w:type="spellEnd"/>
      <w:r>
        <w:rPr>
          <w:rFonts w:ascii="Calibri" w:hAnsi="Calibri" w:cs="Calibri"/>
          <w:color w:val="595959" w:themeColor="text1" w:themeTint="A6"/>
          <w:sz w:val="20"/>
          <w:szCs w:val="20"/>
        </w:rPr>
        <w:t>.</w:t>
      </w:r>
      <w:r w:rsidR="006E5F28" w:rsidRPr="006E5F28">
        <w:rPr>
          <w:rFonts w:ascii="Calibri" w:hAnsi="Calibri" w:cs="Calibri"/>
          <w:color w:val="595959" w:themeColor="text1" w:themeTint="A6"/>
          <w:sz w:val="20"/>
          <w:szCs w:val="20"/>
        </w:rPr>
        <w:t xml:space="preserve"> </w:t>
      </w:r>
      <w:r>
        <w:rPr>
          <w:rFonts w:ascii="Calibri" w:hAnsi="Calibri" w:cs="Calibri"/>
          <w:color w:val="595959" w:themeColor="text1" w:themeTint="A6"/>
          <w:sz w:val="20"/>
          <w:szCs w:val="20"/>
        </w:rPr>
        <w:t xml:space="preserve">Do not </w:t>
      </w:r>
      <w:proofErr w:type="spellStart"/>
      <w:r>
        <w:rPr>
          <w:rFonts w:ascii="Calibri" w:hAnsi="Calibri" w:cs="Calibri"/>
          <w:color w:val="595959" w:themeColor="text1" w:themeTint="A6"/>
          <w:sz w:val="20"/>
          <w:szCs w:val="20"/>
        </w:rPr>
        <w:t>apply</w:t>
      </w:r>
      <w:proofErr w:type="spellEnd"/>
      <w:r>
        <w:rPr>
          <w:rFonts w:ascii="Calibri" w:hAnsi="Calibri" w:cs="Calibri"/>
          <w:color w:val="595959" w:themeColor="text1" w:themeTint="A6"/>
          <w:sz w:val="20"/>
          <w:szCs w:val="20"/>
        </w:rPr>
        <w:t xml:space="preserve"> at </w:t>
      </w:r>
      <w:proofErr w:type="spellStart"/>
      <w:r>
        <w:rPr>
          <w:rFonts w:ascii="Calibri" w:hAnsi="Calibri" w:cs="Calibri"/>
          <w:color w:val="595959" w:themeColor="text1" w:themeTint="A6"/>
          <w:sz w:val="20"/>
          <w:szCs w:val="20"/>
        </w:rPr>
        <w:t>temperatures</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below</w:t>
      </w:r>
      <w:proofErr w:type="spellEnd"/>
      <w:r w:rsidR="006E5F28" w:rsidRPr="006E5F28">
        <w:rPr>
          <w:rFonts w:ascii="Calibri" w:hAnsi="Calibri" w:cs="Calibri"/>
          <w:color w:val="595959" w:themeColor="text1" w:themeTint="A6"/>
          <w:sz w:val="20"/>
          <w:szCs w:val="20"/>
        </w:rPr>
        <w:t xml:space="preserve"> + 15°C o</w:t>
      </w:r>
      <w:r>
        <w:rPr>
          <w:rFonts w:ascii="Calibri" w:hAnsi="Calibri" w:cs="Calibri"/>
          <w:color w:val="595959" w:themeColor="text1" w:themeTint="A6"/>
          <w:sz w:val="20"/>
          <w:szCs w:val="20"/>
        </w:rPr>
        <w:t xml:space="preserve">r </w:t>
      </w:r>
      <w:proofErr w:type="spellStart"/>
      <w:r>
        <w:rPr>
          <w:rFonts w:ascii="Calibri" w:hAnsi="Calibri" w:cs="Calibri"/>
          <w:color w:val="595959" w:themeColor="text1" w:themeTint="A6"/>
          <w:sz w:val="20"/>
          <w:szCs w:val="20"/>
        </w:rPr>
        <w:t>above</w:t>
      </w:r>
      <w:proofErr w:type="spellEnd"/>
      <w:r w:rsidR="006E5F28" w:rsidRPr="006E5F28">
        <w:rPr>
          <w:rFonts w:ascii="Calibri" w:hAnsi="Calibri" w:cs="Calibri"/>
          <w:color w:val="595959" w:themeColor="text1" w:themeTint="A6"/>
          <w:sz w:val="20"/>
          <w:szCs w:val="20"/>
        </w:rPr>
        <w:t xml:space="preserve"> + 35°C.</w:t>
      </w:r>
    </w:p>
    <w:p w14:paraId="569574C5" w14:textId="6B55FFEE" w:rsidR="006E5F28" w:rsidRPr="006E5F28" w:rsidRDefault="006E5F28" w:rsidP="006006DB">
      <w:pPr>
        <w:spacing w:after="0" w:line="240" w:lineRule="auto"/>
        <w:jc w:val="both"/>
        <w:rPr>
          <w:rFonts w:ascii="Calibri" w:hAnsi="Calibri" w:cs="Calibri"/>
          <w:color w:val="595959" w:themeColor="text1" w:themeTint="A6"/>
          <w:sz w:val="20"/>
          <w:szCs w:val="20"/>
        </w:rPr>
      </w:pPr>
      <w:r w:rsidRPr="006E5F28">
        <w:rPr>
          <w:rFonts w:ascii="Calibri" w:hAnsi="Calibri" w:cs="Calibri"/>
          <w:color w:val="595959" w:themeColor="text1" w:themeTint="A6"/>
          <w:sz w:val="20"/>
          <w:szCs w:val="20"/>
        </w:rPr>
        <w:t>Consult</w:t>
      </w:r>
      <w:r w:rsidR="0021053F">
        <w:rPr>
          <w:rFonts w:ascii="Calibri" w:hAnsi="Calibri" w:cs="Calibri"/>
          <w:color w:val="595959" w:themeColor="text1" w:themeTint="A6"/>
          <w:sz w:val="20"/>
          <w:szCs w:val="20"/>
        </w:rPr>
        <w:t xml:space="preserve"> the </w:t>
      </w:r>
      <w:proofErr w:type="spellStart"/>
      <w:r w:rsidR="0021053F">
        <w:rPr>
          <w:rFonts w:ascii="Calibri" w:hAnsi="Calibri" w:cs="Calibri"/>
          <w:color w:val="595959" w:themeColor="text1" w:themeTint="A6"/>
          <w:sz w:val="20"/>
          <w:szCs w:val="20"/>
        </w:rPr>
        <w:t>technical</w:t>
      </w:r>
      <w:proofErr w:type="spellEnd"/>
      <w:r w:rsidR="0021053F">
        <w:rPr>
          <w:rFonts w:ascii="Calibri" w:hAnsi="Calibri" w:cs="Calibri"/>
          <w:color w:val="595959" w:themeColor="text1" w:themeTint="A6"/>
          <w:sz w:val="20"/>
          <w:szCs w:val="20"/>
        </w:rPr>
        <w:t xml:space="preserve"> data </w:t>
      </w:r>
      <w:proofErr w:type="spellStart"/>
      <w:r w:rsidR="0021053F">
        <w:rPr>
          <w:rFonts w:ascii="Calibri" w:hAnsi="Calibri" w:cs="Calibri"/>
          <w:color w:val="595959" w:themeColor="text1" w:themeTint="A6"/>
          <w:sz w:val="20"/>
          <w:szCs w:val="20"/>
        </w:rPr>
        <w:t>sheet</w:t>
      </w:r>
      <w:proofErr w:type="spellEnd"/>
      <w:r w:rsidR="0021053F">
        <w:rPr>
          <w:rFonts w:ascii="Calibri" w:hAnsi="Calibri" w:cs="Calibri"/>
          <w:color w:val="595959" w:themeColor="text1" w:themeTint="A6"/>
          <w:sz w:val="20"/>
          <w:szCs w:val="20"/>
        </w:rPr>
        <w:t xml:space="preserve"> of the </w:t>
      </w:r>
      <w:proofErr w:type="spellStart"/>
      <w:r w:rsidR="0021053F">
        <w:rPr>
          <w:rFonts w:ascii="Calibri" w:hAnsi="Calibri" w:cs="Calibri"/>
          <w:color w:val="595959" w:themeColor="text1" w:themeTint="A6"/>
          <w:sz w:val="20"/>
          <w:szCs w:val="20"/>
        </w:rPr>
        <w:t>product</w:t>
      </w:r>
      <w:proofErr w:type="spellEnd"/>
      <w:r w:rsidR="0021053F">
        <w:rPr>
          <w:rFonts w:ascii="Calibri" w:hAnsi="Calibri" w:cs="Calibri"/>
          <w:color w:val="595959" w:themeColor="text1" w:themeTint="A6"/>
          <w:sz w:val="20"/>
          <w:szCs w:val="20"/>
        </w:rPr>
        <w:t>.</w:t>
      </w:r>
    </w:p>
    <w:bookmarkEnd w:id="0"/>
    <w:p w14:paraId="3EAD8667" w14:textId="76F4E7F3" w:rsidR="00040542" w:rsidRPr="006E5F28" w:rsidRDefault="006E5F28" w:rsidP="006E5F28">
      <w:pPr>
        <w:spacing w:before="60" w:after="0" w:line="240" w:lineRule="auto"/>
        <w:jc w:val="both"/>
        <w:rPr>
          <w:rFonts w:ascii="Calibri" w:hAnsi="Calibri" w:cs="Calibri"/>
          <w:color w:val="595959" w:themeColor="text1" w:themeTint="A6"/>
          <w:sz w:val="20"/>
          <w:szCs w:val="20"/>
        </w:rPr>
      </w:pPr>
      <w:proofErr w:type="spellStart"/>
      <w:r>
        <w:rPr>
          <w:rFonts w:ascii="Calibri" w:hAnsi="Calibri" w:cs="Calibri"/>
          <w:b/>
          <w:color w:val="595959" w:themeColor="text1" w:themeTint="A6"/>
          <w:sz w:val="20"/>
          <w:szCs w:val="20"/>
        </w:rPr>
        <w:t>Easy-Floor</w:t>
      </w:r>
      <w:proofErr w:type="spellEnd"/>
      <w:r>
        <w:rPr>
          <w:rFonts w:ascii="Calibri" w:hAnsi="Calibri" w:cs="Calibri"/>
          <w:b/>
          <w:color w:val="595959" w:themeColor="text1" w:themeTint="A6"/>
          <w:sz w:val="20"/>
          <w:szCs w:val="20"/>
        </w:rPr>
        <w:t xml:space="preserve"> </w:t>
      </w:r>
      <w:r w:rsidRPr="00B9717B">
        <w:rPr>
          <w:rFonts w:ascii="Calibri" w:hAnsi="Calibri" w:cs="Calibri"/>
          <w:b/>
          <w:color w:val="595959" w:themeColor="text1" w:themeTint="A6"/>
          <w:sz w:val="20"/>
          <w:szCs w:val="20"/>
        </w:rPr>
        <w:t>(</w:t>
      </w:r>
      <w:r w:rsidR="00B9717B">
        <w:rPr>
          <w:rFonts w:ascii="Calibri" w:hAnsi="Calibri" w:cs="Calibri"/>
          <w:color w:val="595959" w:themeColor="text1" w:themeTint="A6"/>
          <w:sz w:val="20"/>
          <w:szCs w:val="20"/>
        </w:rPr>
        <w:t>fini</w:t>
      </w:r>
      <w:r w:rsidR="003A1C5D">
        <w:rPr>
          <w:rFonts w:ascii="Calibri" w:hAnsi="Calibri" w:cs="Calibri"/>
          <w:color w:val="595959" w:themeColor="text1" w:themeTint="A6"/>
          <w:sz w:val="20"/>
          <w:szCs w:val="20"/>
        </w:rPr>
        <w:t>sh</w:t>
      </w:r>
      <w:bookmarkStart w:id="1" w:name="_GoBack"/>
      <w:bookmarkEnd w:id="1"/>
      <w:r w:rsidR="00B9717B">
        <w:rPr>
          <w:rFonts w:ascii="Calibri" w:hAnsi="Calibri" w:cs="Calibri"/>
          <w:color w:val="595959" w:themeColor="text1" w:themeTint="A6"/>
          <w:sz w:val="20"/>
          <w:szCs w:val="20"/>
        </w:rPr>
        <w:t xml:space="preserve"> </w:t>
      </w:r>
      <w:proofErr w:type="spellStart"/>
      <w:r w:rsidR="00C8476E">
        <w:rPr>
          <w:rFonts w:ascii="Calibri" w:hAnsi="Calibri" w:cs="Calibri"/>
          <w:color w:val="595959" w:themeColor="text1" w:themeTint="A6"/>
          <w:sz w:val="20"/>
          <w:szCs w:val="20"/>
        </w:rPr>
        <w:t>matt</w:t>
      </w:r>
      <w:proofErr w:type="spellEnd"/>
      <w:r w:rsidR="00C8476E">
        <w:rPr>
          <w:rFonts w:ascii="Calibri" w:hAnsi="Calibri" w:cs="Calibri"/>
          <w:color w:val="595959" w:themeColor="text1" w:themeTint="A6"/>
          <w:sz w:val="20"/>
          <w:szCs w:val="20"/>
        </w:rPr>
        <w:t>-satin</w:t>
      </w:r>
      <w:r w:rsidRPr="00B9717B">
        <w:rPr>
          <w:rFonts w:ascii="Calibri" w:hAnsi="Calibri" w:cs="Calibri"/>
          <w:b/>
          <w:color w:val="595959" w:themeColor="text1" w:themeTint="A6"/>
          <w:sz w:val="20"/>
          <w:szCs w:val="20"/>
        </w:rPr>
        <w:t xml:space="preserve"> PL/1240 </w:t>
      </w:r>
      <w:r w:rsidRPr="00B9717B">
        <w:rPr>
          <w:rFonts w:ascii="Calibri" w:hAnsi="Calibri" w:cs="Calibri"/>
          <w:color w:val="595959" w:themeColor="text1" w:themeTint="A6"/>
          <w:sz w:val="20"/>
          <w:szCs w:val="20"/>
        </w:rPr>
        <w:t>o</w:t>
      </w:r>
      <w:r w:rsidR="00C8476E">
        <w:rPr>
          <w:rFonts w:ascii="Calibri" w:hAnsi="Calibri" w:cs="Calibri"/>
          <w:color w:val="595959" w:themeColor="text1" w:themeTint="A6"/>
          <w:sz w:val="20"/>
          <w:szCs w:val="20"/>
        </w:rPr>
        <w:t>r gloss</w:t>
      </w:r>
      <w:r w:rsidRPr="00B9717B">
        <w:rPr>
          <w:rFonts w:ascii="Calibri" w:hAnsi="Calibri" w:cs="Calibri"/>
          <w:b/>
          <w:color w:val="595959" w:themeColor="text1" w:themeTint="A6"/>
          <w:sz w:val="20"/>
          <w:szCs w:val="20"/>
        </w:rPr>
        <w:t xml:space="preserve"> PL/1241) </w:t>
      </w:r>
      <w:r w:rsidRPr="00B9717B">
        <w:rPr>
          <w:rFonts w:ascii="Calibri" w:hAnsi="Calibri" w:cs="Calibri"/>
          <w:color w:val="595959" w:themeColor="text1" w:themeTint="A6"/>
          <w:sz w:val="20"/>
          <w:szCs w:val="20"/>
        </w:rPr>
        <w:t xml:space="preserve"> </w:t>
      </w:r>
      <w:r w:rsidR="00C8476E">
        <w:rPr>
          <w:rFonts w:ascii="Calibri" w:hAnsi="Calibri" w:cs="Calibri"/>
          <w:color w:val="595959" w:themeColor="text1" w:themeTint="A6"/>
          <w:sz w:val="20"/>
          <w:szCs w:val="20"/>
        </w:rPr>
        <w:t>water-</w:t>
      </w:r>
      <w:proofErr w:type="spellStart"/>
      <w:r w:rsidRPr="00B9717B">
        <w:rPr>
          <w:rFonts w:ascii="Calibri" w:hAnsi="Calibri" w:cs="Calibri"/>
          <w:color w:val="595959" w:themeColor="text1" w:themeTint="A6"/>
          <w:sz w:val="20"/>
          <w:szCs w:val="20"/>
        </w:rPr>
        <w:t>base</w:t>
      </w:r>
      <w:r w:rsidR="00C8476E">
        <w:rPr>
          <w:rFonts w:ascii="Calibri" w:hAnsi="Calibri" w:cs="Calibri"/>
          <w:color w:val="595959" w:themeColor="text1" w:themeTint="A6"/>
          <w:sz w:val="20"/>
          <w:szCs w:val="20"/>
        </w:rPr>
        <w:t>d</w:t>
      </w:r>
      <w:proofErr w:type="spellEnd"/>
      <w:r w:rsidR="00C8476E">
        <w:rPr>
          <w:rFonts w:ascii="Calibri" w:hAnsi="Calibri" w:cs="Calibri"/>
          <w:color w:val="595959" w:themeColor="text1" w:themeTint="A6"/>
          <w:sz w:val="20"/>
          <w:szCs w:val="20"/>
        </w:rPr>
        <w:t xml:space="preserve"> </w:t>
      </w:r>
      <w:proofErr w:type="spellStart"/>
      <w:r w:rsidR="00C8476E">
        <w:rPr>
          <w:rFonts w:ascii="Calibri" w:hAnsi="Calibri" w:cs="Calibri"/>
          <w:color w:val="595959" w:themeColor="text1" w:themeTint="A6"/>
          <w:sz w:val="20"/>
          <w:szCs w:val="20"/>
        </w:rPr>
        <w:t>with</w:t>
      </w:r>
      <w:proofErr w:type="spellEnd"/>
      <w:r w:rsidR="00C8476E">
        <w:rPr>
          <w:rFonts w:ascii="Calibri" w:hAnsi="Calibri" w:cs="Calibri"/>
          <w:color w:val="595959" w:themeColor="text1" w:themeTint="A6"/>
          <w:sz w:val="20"/>
          <w:szCs w:val="20"/>
        </w:rPr>
        <w:t xml:space="preserve"> </w:t>
      </w:r>
      <w:proofErr w:type="spellStart"/>
      <w:r w:rsidR="00C8476E">
        <w:rPr>
          <w:rFonts w:ascii="Calibri" w:hAnsi="Calibri" w:cs="Calibri"/>
          <w:color w:val="595959" w:themeColor="text1" w:themeTint="A6"/>
          <w:sz w:val="20"/>
          <w:szCs w:val="20"/>
        </w:rPr>
        <w:t>low</w:t>
      </w:r>
      <w:proofErr w:type="spellEnd"/>
      <w:r w:rsidRPr="00B9717B">
        <w:rPr>
          <w:rFonts w:ascii="Calibri" w:hAnsi="Calibri" w:cs="Calibri"/>
          <w:color w:val="595959" w:themeColor="text1" w:themeTint="A6"/>
          <w:sz w:val="20"/>
          <w:szCs w:val="20"/>
        </w:rPr>
        <w:t xml:space="preserve"> VOC.</w:t>
      </w:r>
    </w:p>
    <w:p w14:paraId="2209F948" w14:textId="595D9531" w:rsidR="00040542" w:rsidRDefault="006E5F28" w:rsidP="00040542">
      <w:pPr>
        <w:spacing w:after="0" w:line="240" w:lineRule="auto"/>
        <w:jc w:val="both"/>
        <w:rPr>
          <w:rFonts w:ascii="Calibri" w:hAnsi="Calibri" w:cs="Calibri"/>
          <w:color w:val="595959" w:themeColor="text1" w:themeTint="A6"/>
          <w:sz w:val="20"/>
          <w:szCs w:val="20"/>
        </w:rPr>
      </w:pPr>
      <w:proofErr w:type="spellStart"/>
      <w:r w:rsidRPr="006E5F28">
        <w:rPr>
          <w:rFonts w:ascii="Calibri" w:hAnsi="Calibri" w:cs="Calibri"/>
          <w:color w:val="595959" w:themeColor="text1" w:themeTint="A6"/>
          <w:sz w:val="20"/>
          <w:szCs w:val="20"/>
        </w:rPr>
        <w:t>Consum</w:t>
      </w:r>
      <w:r w:rsidR="00C8476E">
        <w:rPr>
          <w:rFonts w:ascii="Calibri" w:hAnsi="Calibri" w:cs="Calibri"/>
          <w:color w:val="595959" w:themeColor="text1" w:themeTint="A6"/>
          <w:sz w:val="20"/>
          <w:szCs w:val="20"/>
        </w:rPr>
        <w:t>ption</w:t>
      </w:r>
      <w:proofErr w:type="spellEnd"/>
      <w:r w:rsidRPr="006E5F28">
        <w:rPr>
          <w:rFonts w:ascii="Calibri" w:hAnsi="Calibri" w:cs="Calibri"/>
          <w:color w:val="595959" w:themeColor="text1" w:themeTint="A6"/>
          <w:sz w:val="20"/>
          <w:szCs w:val="20"/>
        </w:rPr>
        <w:t xml:space="preserve"> : </w:t>
      </w:r>
      <w:r w:rsidR="00C8476E">
        <w:rPr>
          <w:rFonts w:ascii="Calibri" w:hAnsi="Calibri" w:cs="Calibri"/>
          <w:color w:val="595959" w:themeColor="text1" w:themeTint="A6"/>
          <w:sz w:val="20"/>
          <w:szCs w:val="20"/>
        </w:rPr>
        <w:t>about</w:t>
      </w:r>
      <w:r w:rsidRPr="006E5F28">
        <w:rPr>
          <w:rFonts w:ascii="Calibri" w:hAnsi="Calibri" w:cs="Calibri"/>
          <w:color w:val="595959" w:themeColor="text1" w:themeTint="A6"/>
          <w:sz w:val="20"/>
          <w:szCs w:val="20"/>
        </w:rPr>
        <w:t xml:space="preserve"> 7 - 8 m²/ l</w:t>
      </w:r>
      <w:r w:rsidR="00040542" w:rsidRPr="006E5F28">
        <w:rPr>
          <w:rFonts w:ascii="Calibri" w:hAnsi="Calibri" w:cs="Calibri"/>
          <w:color w:val="595959" w:themeColor="text1" w:themeTint="A6"/>
          <w:sz w:val="20"/>
          <w:szCs w:val="20"/>
        </w:rPr>
        <w:t>.</w:t>
      </w:r>
    </w:p>
    <w:p w14:paraId="2F906FA0" w14:textId="362B3259" w:rsidR="00C8476E" w:rsidRDefault="00C8476E" w:rsidP="00C8476E">
      <w:pPr>
        <w:spacing w:after="0" w:line="240" w:lineRule="auto"/>
        <w:jc w:val="both"/>
        <w:rPr>
          <w:rFonts w:ascii="Calibri" w:hAnsi="Calibri" w:cs="Calibri"/>
          <w:color w:val="595959" w:themeColor="text1" w:themeTint="A6"/>
          <w:sz w:val="20"/>
          <w:szCs w:val="20"/>
        </w:rPr>
      </w:pPr>
      <w:proofErr w:type="spellStart"/>
      <w:r>
        <w:rPr>
          <w:rFonts w:ascii="Calibri" w:hAnsi="Calibri" w:cs="Calibri"/>
          <w:color w:val="595959" w:themeColor="text1" w:themeTint="A6"/>
          <w:sz w:val="20"/>
          <w:szCs w:val="20"/>
        </w:rPr>
        <w:t>Allow</w:t>
      </w:r>
      <w:proofErr w:type="spellEnd"/>
      <w:r>
        <w:rPr>
          <w:rFonts w:ascii="Calibri" w:hAnsi="Calibri" w:cs="Calibri"/>
          <w:color w:val="595959" w:themeColor="text1" w:themeTint="A6"/>
          <w:sz w:val="20"/>
          <w:szCs w:val="20"/>
        </w:rPr>
        <w:t xml:space="preserve"> the surface to dry for about 3 </w:t>
      </w:r>
      <w:proofErr w:type="spellStart"/>
      <w:r>
        <w:rPr>
          <w:rFonts w:ascii="Calibri" w:hAnsi="Calibri" w:cs="Calibri"/>
          <w:color w:val="595959" w:themeColor="text1" w:themeTint="A6"/>
          <w:sz w:val="20"/>
          <w:szCs w:val="20"/>
        </w:rPr>
        <w:t>days</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proceed</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with</w:t>
      </w:r>
      <w:proofErr w:type="spellEnd"/>
      <w:r>
        <w:rPr>
          <w:rFonts w:ascii="Calibri" w:hAnsi="Calibri" w:cs="Calibri"/>
          <w:color w:val="595959" w:themeColor="text1" w:themeTint="A6"/>
          <w:sz w:val="20"/>
          <w:szCs w:val="20"/>
        </w:rPr>
        <w:t xml:space="preserve"> application </w:t>
      </w:r>
      <w:proofErr w:type="spellStart"/>
      <w:r>
        <w:rPr>
          <w:rFonts w:ascii="Calibri" w:hAnsi="Calibri" w:cs="Calibri"/>
          <w:color w:val="595959" w:themeColor="text1" w:themeTint="A6"/>
          <w:sz w:val="20"/>
          <w:szCs w:val="20"/>
        </w:rPr>
        <w:t>with</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either</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brush</w:t>
      </w:r>
      <w:proofErr w:type="spellEnd"/>
      <w:r>
        <w:rPr>
          <w:rFonts w:ascii="Calibri" w:hAnsi="Calibri" w:cs="Calibri"/>
          <w:color w:val="595959" w:themeColor="text1" w:themeTint="A6"/>
          <w:sz w:val="20"/>
          <w:szCs w:val="20"/>
        </w:rPr>
        <w:t xml:space="preserve"> or roller in </w:t>
      </w:r>
      <w:proofErr w:type="spellStart"/>
      <w:r>
        <w:rPr>
          <w:rFonts w:ascii="Calibri" w:hAnsi="Calibri" w:cs="Calibri"/>
          <w:color w:val="595959" w:themeColor="text1" w:themeTint="A6"/>
          <w:sz w:val="20"/>
          <w:szCs w:val="20"/>
        </w:rPr>
        <w:t>two</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coats</w:t>
      </w:r>
      <w:proofErr w:type="spellEnd"/>
      <w:r>
        <w:rPr>
          <w:rFonts w:ascii="Calibri" w:hAnsi="Calibri" w:cs="Calibri"/>
          <w:color w:val="595959" w:themeColor="text1" w:themeTint="A6"/>
          <w:sz w:val="20"/>
          <w:szCs w:val="20"/>
        </w:rPr>
        <w:t>.</w:t>
      </w:r>
      <w:r w:rsidRPr="006E5F28">
        <w:rPr>
          <w:rFonts w:ascii="Calibri" w:hAnsi="Calibri" w:cs="Calibri"/>
          <w:color w:val="595959" w:themeColor="text1" w:themeTint="A6"/>
          <w:sz w:val="20"/>
          <w:szCs w:val="20"/>
        </w:rPr>
        <w:t xml:space="preserve"> </w:t>
      </w:r>
      <w:r>
        <w:rPr>
          <w:rFonts w:ascii="Calibri" w:hAnsi="Calibri" w:cs="Calibri"/>
          <w:color w:val="595959" w:themeColor="text1" w:themeTint="A6"/>
          <w:sz w:val="20"/>
          <w:szCs w:val="20"/>
        </w:rPr>
        <w:t xml:space="preserve">Do not </w:t>
      </w:r>
      <w:proofErr w:type="spellStart"/>
      <w:r>
        <w:rPr>
          <w:rFonts w:ascii="Calibri" w:hAnsi="Calibri" w:cs="Calibri"/>
          <w:color w:val="595959" w:themeColor="text1" w:themeTint="A6"/>
          <w:sz w:val="20"/>
          <w:szCs w:val="20"/>
        </w:rPr>
        <w:t>apply</w:t>
      </w:r>
      <w:proofErr w:type="spellEnd"/>
      <w:r>
        <w:rPr>
          <w:rFonts w:ascii="Calibri" w:hAnsi="Calibri" w:cs="Calibri"/>
          <w:color w:val="595959" w:themeColor="text1" w:themeTint="A6"/>
          <w:sz w:val="20"/>
          <w:szCs w:val="20"/>
        </w:rPr>
        <w:t xml:space="preserve"> at </w:t>
      </w:r>
      <w:proofErr w:type="spellStart"/>
      <w:r>
        <w:rPr>
          <w:rFonts w:ascii="Calibri" w:hAnsi="Calibri" w:cs="Calibri"/>
          <w:color w:val="595959" w:themeColor="text1" w:themeTint="A6"/>
          <w:sz w:val="20"/>
          <w:szCs w:val="20"/>
        </w:rPr>
        <w:t>temperatures</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below</w:t>
      </w:r>
      <w:proofErr w:type="spellEnd"/>
      <w:r w:rsidRPr="006E5F28">
        <w:rPr>
          <w:rFonts w:ascii="Calibri" w:hAnsi="Calibri" w:cs="Calibri"/>
          <w:color w:val="595959" w:themeColor="text1" w:themeTint="A6"/>
          <w:sz w:val="20"/>
          <w:szCs w:val="20"/>
        </w:rPr>
        <w:t xml:space="preserve"> + 15°C o</w:t>
      </w:r>
      <w:r>
        <w:rPr>
          <w:rFonts w:ascii="Calibri" w:hAnsi="Calibri" w:cs="Calibri"/>
          <w:color w:val="595959" w:themeColor="text1" w:themeTint="A6"/>
          <w:sz w:val="20"/>
          <w:szCs w:val="20"/>
        </w:rPr>
        <w:t xml:space="preserve">r </w:t>
      </w:r>
      <w:proofErr w:type="spellStart"/>
      <w:r>
        <w:rPr>
          <w:rFonts w:ascii="Calibri" w:hAnsi="Calibri" w:cs="Calibri"/>
          <w:color w:val="595959" w:themeColor="text1" w:themeTint="A6"/>
          <w:sz w:val="20"/>
          <w:szCs w:val="20"/>
        </w:rPr>
        <w:t>above</w:t>
      </w:r>
      <w:proofErr w:type="spellEnd"/>
      <w:r w:rsidRPr="006E5F28">
        <w:rPr>
          <w:rFonts w:ascii="Calibri" w:hAnsi="Calibri" w:cs="Calibri"/>
          <w:color w:val="595959" w:themeColor="text1" w:themeTint="A6"/>
          <w:sz w:val="20"/>
          <w:szCs w:val="20"/>
        </w:rPr>
        <w:t xml:space="preserve"> + 35°C.</w:t>
      </w:r>
    </w:p>
    <w:p w14:paraId="3237597F" w14:textId="55F94D52" w:rsidR="00C8476E" w:rsidRPr="006E5F28" w:rsidRDefault="00C8476E" w:rsidP="00C8476E">
      <w:pPr>
        <w:spacing w:after="0" w:line="240" w:lineRule="auto"/>
        <w:jc w:val="both"/>
        <w:rPr>
          <w:rFonts w:ascii="Calibri" w:hAnsi="Calibri" w:cs="Calibri"/>
          <w:color w:val="595959" w:themeColor="text1" w:themeTint="A6"/>
          <w:sz w:val="20"/>
          <w:szCs w:val="20"/>
        </w:rPr>
      </w:pPr>
      <w:r>
        <w:rPr>
          <w:rFonts w:ascii="Calibri" w:hAnsi="Calibri" w:cs="Calibri"/>
          <w:color w:val="595959" w:themeColor="text1" w:themeTint="A6"/>
          <w:sz w:val="20"/>
          <w:szCs w:val="20"/>
        </w:rPr>
        <w:t xml:space="preserve">It </w:t>
      </w:r>
      <w:proofErr w:type="spellStart"/>
      <w:r>
        <w:rPr>
          <w:rFonts w:ascii="Calibri" w:hAnsi="Calibri" w:cs="Calibri"/>
          <w:color w:val="595959" w:themeColor="text1" w:themeTint="A6"/>
          <w:sz w:val="20"/>
          <w:szCs w:val="20"/>
        </w:rPr>
        <w:t>is</w:t>
      </w:r>
      <w:proofErr w:type="spellEnd"/>
      <w:r>
        <w:rPr>
          <w:rFonts w:ascii="Calibri" w:hAnsi="Calibri" w:cs="Calibri"/>
          <w:color w:val="595959" w:themeColor="text1" w:themeTint="A6"/>
          <w:sz w:val="20"/>
          <w:szCs w:val="20"/>
        </w:rPr>
        <w:t xml:space="preserve"> possible to </w:t>
      </w:r>
      <w:proofErr w:type="spellStart"/>
      <w:r>
        <w:rPr>
          <w:rFonts w:ascii="Calibri" w:hAnsi="Calibri" w:cs="Calibri"/>
          <w:color w:val="595959" w:themeColor="text1" w:themeTint="A6"/>
          <w:sz w:val="20"/>
          <w:szCs w:val="20"/>
        </w:rPr>
        <w:t>apply</w:t>
      </w:r>
      <w:proofErr w:type="spellEnd"/>
      <w:r>
        <w:rPr>
          <w:rFonts w:ascii="Calibri" w:hAnsi="Calibri" w:cs="Calibri"/>
          <w:color w:val="595959" w:themeColor="text1" w:themeTint="A6"/>
          <w:sz w:val="20"/>
          <w:szCs w:val="20"/>
        </w:rPr>
        <w:t xml:space="preserve"> one or </w:t>
      </w:r>
      <w:proofErr w:type="spellStart"/>
      <w:r>
        <w:rPr>
          <w:rFonts w:ascii="Calibri" w:hAnsi="Calibri" w:cs="Calibri"/>
          <w:color w:val="595959" w:themeColor="text1" w:themeTint="A6"/>
          <w:sz w:val="20"/>
          <w:szCs w:val="20"/>
        </w:rPr>
        <w:t>two</w:t>
      </w:r>
      <w:proofErr w:type="spellEnd"/>
      <w:r>
        <w:rPr>
          <w:rFonts w:ascii="Calibri" w:hAnsi="Calibri" w:cs="Calibri"/>
          <w:color w:val="595959" w:themeColor="text1" w:themeTint="A6"/>
          <w:sz w:val="20"/>
          <w:szCs w:val="20"/>
        </w:rPr>
        <w:t xml:space="preserve"> </w:t>
      </w:r>
      <w:proofErr w:type="spellStart"/>
      <w:r>
        <w:rPr>
          <w:rFonts w:ascii="Calibri" w:hAnsi="Calibri" w:cs="Calibri"/>
          <w:color w:val="595959" w:themeColor="text1" w:themeTint="A6"/>
          <w:sz w:val="20"/>
          <w:szCs w:val="20"/>
        </w:rPr>
        <w:t>coats</w:t>
      </w:r>
      <w:proofErr w:type="spellEnd"/>
      <w:r>
        <w:rPr>
          <w:rFonts w:ascii="Calibri" w:hAnsi="Calibri" w:cs="Calibri"/>
          <w:color w:val="595959" w:themeColor="text1" w:themeTint="A6"/>
          <w:sz w:val="20"/>
          <w:szCs w:val="20"/>
        </w:rPr>
        <w:t xml:space="preserve"> of </w:t>
      </w:r>
      <w:proofErr w:type="spellStart"/>
      <w:r>
        <w:rPr>
          <w:rFonts w:ascii="Calibri" w:hAnsi="Calibri" w:cs="Calibri"/>
          <w:color w:val="595959" w:themeColor="text1" w:themeTint="A6"/>
          <w:sz w:val="20"/>
          <w:szCs w:val="20"/>
        </w:rPr>
        <w:t>beeswax</w:t>
      </w:r>
      <w:proofErr w:type="spellEnd"/>
      <w:r>
        <w:rPr>
          <w:rFonts w:ascii="Calibri" w:hAnsi="Calibri" w:cs="Calibri"/>
          <w:color w:val="595959" w:themeColor="text1" w:themeTint="A6"/>
          <w:sz w:val="20"/>
          <w:szCs w:val="20"/>
        </w:rPr>
        <w:t xml:space="preserve"> </w:t>
      </w:r>
      <w:r w:rsidR="00CE5B75">
        <w:rPr>
          <w:rFonts w:ascii="Calibri" w:hAnsi="Calibri" w:cs="Calibri"/>
          <w:color w:val="595959" w:themeColor="text1" w:themeTint="A6"/>
          <w:sz w:val="20"/>
          <w:szCs w:val="20"/>
        </w:rPr>
        <w:t>and car</w:t>
      </w:r>
      <w:proofErr w:type="gramStart"/>
      <w:r w:rsidR="00CE5B75">
        <w:rPr>
          <w:rFonts w:ascii="Calibri" w:hAnsi="Calibri" w:cs="Calibri"/>
          <w:color w:val="595959" w:themeColor="text1" w:themeTint="A6"/>
          <w:sz w:val="20"/>
          <w:szCs w:val="20"/>
        </w:rPr>
        <w:t>nauba</w:t>
      </w:r>
      <w:proofErr w:type="gramEnd"/>
      <w:r w:rsidR="00CE5B75">
        <w:rPr>
          <w:rFonts w:ascii="Calibri" w:hAnsi="Calibri" w:cs="Calibri"/>
          <w:color w:val="595959" w:themeColor="text1" w:themeTint="A6"/>
          <w:sz w:val="20"/>
          <w:szCs w:val="20"/>
        </w:rPr>
        <w:t xml:space="preserve"> wax.</w:t>
      </w:r>
    </w:p>
    <w:p w14:paraId="53170BC4" w14:textId="77777777" w:rsidR="00C8476E" w:rsidRPr="006E5F28" w:rsidRDefault="00C8476E" w:rsidP="00C8476E">
      <w:pPr>
        <w:spacing w:after="0" w:line="240" w:lineRule="auto"/>
        <w:jc w:val="both"/>
        <w:rPr>
          <w:rFonts w:ascii="Calibri" w:hAnsi="Calibri" w:cs="Calibri"/>
          <w:color w:val="595959" w:themeColor="text1" w:themeTint="A6"/>
          <w:sz w:val="20"/>
          <w:szCs w:val="20"/>
        </w:rPr>
      </w:pPr>
      <w:r w:rsidRPr="006E5F28">
        <w:rPr>
          <w:rFonts w:ascii="Calibri" w:hAnsi="Calibri" w:cs="Calibri"/>
          <w:color w:val="595959" w:themeColor="text1" w:themeTint="A6"/>
          <w:sz w:val="20"/>
          <w:szCs w:val="20"/>
        </w:rPr>
        <w:t>Consult</w:t>
      </w:r>
      <w:r>
        <w:rPr>
          <w:rFonts w:ascii="Calibri" w:hAnsi="Calibri" w:cs="Calibri"/>
          <w:color w:val="595959" w:themeColor="text1" w:themeTint="A6"/>
          <w:sz w:val="20"/>
          <w:szCs w:val="20"/>
        </w:rPr>
        <w:t xml:space="preserve"> the </w:t>
      </w:r>
      <w:proofErr w:type="spellStart"/>
      <w:r>
        <w:rPr>
          <w:rFonts w:ascii="Calibri" w:hAnsi="Calibri" w:cs="Calibri"/>
          <w:color w:val="595959" w:themeColor="text1" w:themeTint="A6"/>
          <w:sz w:val="20"/>
          <w:szCs w:val="20"/>
        </w:rPr>
        <w:t>technical</w:t>
      </w:r>
      <w:proofErr w:type="spellEnd"/>
      <w:r>
        <w:rPr>
          <w:rFonts w:ascii="Calibri" w:hAnsi="Calibri" w:cs="Calibri"/>
          <w:color w:val="595959" w:themeColor="text1" w:themeTint="A6"/>
          <w:sz w:val="20"/>
          <w:szCs w:val="20"/>
        </w:rPr>
        <w:t xml:space="preserve"> data </w:t>
      </w:r>
      <w:proofErr w:type="spellStart"/>
      <w:r>
        <w:rPr>
          <w:rFonts w:ascii="Calibri" w:hAnsi="Calibri" w:cs="Calibri"/>
          <w:color w:val="595959" w:themeColor="text1" w:themeTint="A6"/>
          <w:sz w:val="20"/>
          <w:szCs w:val="20"/>
        </w:rPr>
        <w:t>sheet</w:t>
      </w:r>
      <w:proofErr w:type="spellEnd"/>
      <w:r>
        <w:rPr>
          <w:rFonts w:ascii="Calibri" w:hAnsi="Calibri" w:cs="Calibri"/>
          <w:color w:val="595959" w:themeColor="text1" w:themeTint="A6"/>
          <w:sz w:val="20"/>
          <w:szCs w:val="20"/>
        </w:rPr>
        <w:t xml:space="preserve"> of the </w:t>
      </w:r>
      <w:proofErr w:type="spellStart"/>
      <w:r>
        <w:rPr>
          <w:rFonts w:ascii="Calibri" w:hAnsi="Calibri" w:cs="Calibri"/>
          <w:color w:val="595959" w:themeColor="text1" w:themeTint="A6"/>
          <w:sz w:val="20"/>
          <w:szCs w:val="20"/>
        </w:rPr>
        <w:t>product</w:t>
      </w:r>
      <w:proofErr w:type="spellEnd"/>
      <w:r>
        <w:rPr>
          <w:rFonts w:ascii="Calibri" w:hAnsi="Calibri" w:cs="Calibri"/>
          <w:color w:val="595959" w:themeColor="text1" w:themeTint="A6"/>
          <w:sz w:val="20"/>
          <w:szCs w:val="20"/>
        </w:rPr>
        <w:t>.</w:t>
      </w:r>
    </w:p>
    <w:p w14:paraId="5929708B" w14:textId="79B69B66" w:rsidR="0070681B" w:rsidRPr="00E279AB" w:rsidRDefault="00CE5B75" w:rsidP="00E279AB">
      <w:pPr>
        <w:spacing w:before="60" w:after="0" w:line="240" w:lineRule="auto"/>
        <w:jc w:val="both"/>
        <w:rPr>
          <w:b/>
          <w:color w:val="595959" w:themeColor="text1" w:themeTint="A6"/>
          <w:sz w:val="20"/>
          <w:szCs w:val="20"/>
        </w:rPr>
      </w:pPr>
      <w:proofErr w:type="spellStart"/>
      <w:r>
        <w:rPr>
          <w:b/>
          <w:color w:val="595959" w:themeColor="text1" w:themeTint="A6"/>
          <w:sz w:val="20"/>
          <w:szCs w:val="20"/>
        </w:rPr>
        <w:t>Beeswax</w:t>
      </w:r>
      <w:proofErr w:type="spellEnd"/>
      <w:r>
        <w:rPr>
          <w:b/>
          <w:color w:val="595959" w:themeColor="text1" w:themeTint="A6"/>
          <w:sz w:val="20"/>
          <w:szCs w:val="20"/>
        </w:rPr>
        <w:t xml:space="preserve"> and </w:t>
      </w:r>
      <w:proofErr w:type="spellStart"/>
      <w:r>
        <w:rPr>
          <w:b/>
          <w:color w:val="595959" w:themeColor="text1" w:themeTint="A6"/>
          <w:sz w:val="20"/>
          <w:szCs w:val="20"/>
        </w:rPr>
        <w:t>Canauba</w:t>
      </w:r>
      <w:proofErr w:type="spellEnd"/>
      <w:r>
        <w:rPr>
          <w:b/>
          <w:color w:val="595959" w:themeColor="text1" w:themeTint="A6"/>
          <w:sz w:val="20"/>
          <w:szCs w:val="20"/>
        </w:rPr>
        <w:t xml:space="preserve"> wax</w:t>
      </w:r>
      <w:r w:rsidR="00E279AB" w:rsidRPr="00E279AB">
        <w:rPr>
          <w:b/>
          <w:color w:val="595959" w:themeColor="text1" w:themeTint="A6"/>
          <w:sz w:val="20"/>
          <w:szCs w:val="20"/>
        </w:rPr>
        <w:t xml:space="preserve"> (CE/0300) </w:t>
      </w:r>
      <w:r>
        <w:rPr>
          <w:color w:val="595959" w:themeColor="text1" w:themeTint="A6"/>
          <w:sz w:val="20"/>
          <w:szCs w:val="20"/>
        </w:rPr>
        <w:t>gloss finish</w:t>
      </w:r>
      <w:r w:rsidR="00E279AB" w:rsidRPr="00E279AB">
        <w:rPr>
          <w:color w:val="595959" w:themeColor="text1" w:themeTint="A6"/>
          <w:sz w:val="20"/>
          <w:szCs w:val="20"/>
        </w:rPr>
        <w:t>.</w:t>
      </w:r>
    </w:p>
    <w:p w14:paraId="25CF6395" w14:textId="72EB0AE6" w:rsidR="0070681B" w:rsidRPr="00E279AB" w:rsidRDefault="00E279AB" w:rsidP="0070681B">
      <w:pPr>
        <w:spacing w:after="0" w:line="240" w:lineRule="auto"/>
        <w:jc w:val="both"/>
        <w:rPr>
          <w:color w:val="595959" w:themeColor="text1" w:themeTint="A6"/>
          <w:sz w:val="20"/>
          <w:szCs w:val="20"/>
        </w:rPr>
      </w:pPr>
      <w:proofErr w:type="spellStart"/>
      <w:r w:rsidRPr="00E279AB">
        <w:rPr>
          <w:rFonts w:ascii="Calibri" w:hAnsi="Calibri" w:cs="Calibri"/>
          <w:color w:val="595959" w:themeColor="text1" w:themeTint="A6"/>
          <w:sz w:val="20"/>
          <w:szCs w:val="20"/>
        </w:rPr>
        <w:t>Consum</w:t>
      </w:r>
      <w:r w:rsidR="00CE5B75">
        <w:rPr>
          <w:rFonts w:ascii="Calibri" w:hAnsi="Calibri" w:cs="Calibri"/>
          <w:color w:val="595959" w:themeColor="text1" w:themeTint="A6"/>
          <w:sz w:val="20"/>
          <w:szCs w:val="20"/>
        </w:rPr>
        <w:t>ption</w:t>
      </w:r>
      <w:proofErr w:type="spellEnd"/>
      <w:r w:rsidRPr="00E279AB">
        <w:rPr>
          <w:rFonts w:ascii="Calibri" w:hAnsi="Calibri" w:cs="Calibri"/>
          <w:color w:val="595959" w:themeColor="text1" w:themeTint="A6"/>
          <w:sz w:val="20"/>
          <w:szCs w:val="20"/>
        </w:rPr>
        <w:t xml:space="preserve"> : </w:t>
      </w:r>
      <w:r w:rsidR="00CE5B75">
        <w:rPr>
          <w:rFonts w:ascii="Calibri" w:hAnsi="Calibri" w:cs="Calibri"/>
          <w:color w:val="595959" w:themeColor="text1" w:themeTint="A6"/>
          <w:sz w:val="20"/>
          <w:szCs w:val="20"/>
        </w:rPr>
        <w:t>about</w:t>
      </w:r>
      <w:r w:rsidRPr="00E279AB">
        <w:rPr>
          <w:rFonts w:ascii="Calibri" w:hAnsi="Calibri" w:cs="Calibri"/>
          <w:color w:val="595959" w:themeColor="text1" w:themeTint="A6"/>
          <w:sz w:val="20"/>
          <w:szCs w:val="20"/>
        </w:rPr>
        <w:t xml:space="preserve"> </w:t>
      </w:r>
      <w:r w:rsidRPr="00E279AB">
        <w:rPr>
          <w:color w:val="595959" w:themeColor="text1" w:themeTint="A6"/>
          <w:sz w:val="20"/>
          <w:szCs w:val="20"/>
        </w:rPr>
        <w:t>10 – 14 m²/ l</w:t>
      </w:r>
      <w:r w:rsidR="0070681B" w:rsidRPr="00E279AB">
        <w:rPr>
          <w:color w:val="595959" w:themeColor="text1" w:themeTint="A6"/>
          <w:sz w:val="20"/>
          <w:szCs w:val="20"/>
        </w:rPr>
        <w:t>.</w:t>
      </w:r>
    </w:p>
    <w:p w14:paraId="44AD3179" w14:textId="3CF58CD3" w:rsidR="00E279AB" w:rsidRPr="00E279AB" w:rsidRDefault="00CE5B75" w:rsidP="00CE5B75">
      <w:pPr>
        <w:spacing w:after="0" w:line="240" w:lineRule="auto"/>
        <w:jc w:val="both"/>
        <w:rPr>
          <w:color w:val="595959" w:themeColor="text1" w:themeTint="A6"/>
          <w:sz w:val="20"/>
          <w:szCs w:val="20"/>
        </w:rPr>
      </w:pPr>
      <w:proofErr w:type="spellStart"/>
      <w:r>
        <w:rPr>
          <w:color w:val="595959" w:themeColor="text1" w:themeTint="A6"/>
          <w:sz w:val="20"/>
          <w:szCs w:val="20"/>
        </w:rPr>
        <w:t>Allow</w:t>
      </w:r>
      <w:proofErr w:type="spellEnd"/>
      <w:r>
        <w:rPr>
          <w:color w:val="595959" w:themeColor="text1" w:themeTint="A6"/>
          <w:sz w:val="20"/>
          <w:szCs w:val="20"/>
        </w:rPr>
        <w:t xml:space="preserve"> the surface to dry for about 3 </w:t>
      </w:r>
      <w:proofErr w:type="spellStart"/>
      <w:r>
        <w:rPr>
          <w:color w:val="595959" w:themeColor="text1" w:themeTint="A6"/>
          <w:sz w:val="20"/>
          <w:szCs w:val="20"/>
        </w:rPr>
        <w:t>days</w:t>
      </w:r>
      <w:proofErr w:type="spellEnd"/>
      <w:r>
        <w:rPr>
          <w:color w:val="595959" w:themeColor="text1" w:themeTint="A6"/>
          <w:sz w:val="20"/>
          <w:szCs w:val="20"/>
        </w:rPr>
        <w:t xml:space="preserve">, </w:t>
      </w:r>
      <w:proofErr w:type="spellStart"/>
      <w:r>
        <w:rPr>
          <w:color w:val="595959" w:themeColor="text1" w:themeTint="A6"/>
          <w:sz w:val="20"/>
          <w:szCs w:val="20"/>
        </w:rPr>
        <w:t>proceed</w:t>
      </w:r>
      <w:proofErr w:type="spellEnd"/>
      <w:r>
        <w:rPr>
          <w:color w:val="595959" w:themeColor="text1" w:themeTint="A6"/>
          <w:sz w:val="20"/>
          <w:szCs w:val="20"/>
        </w:rPr>
        <w:t xml:space="preserve"> </w:t>
      </w:r>
      <w:proofErr w:type="spellStart"/>
      <w:r>
        <w:rPr>
          <w:color w:val="595959" w:themeColor="text1" w:themeTint="A6"/>
          <w:sz w:val="20"/>
          <w:szCs w:val="20"/>
        </w:rPr>
        <w:t>with</w:t>
      </w:r>
      <w:proofErr w:type="spellEnd"/>
      <w:r>
        <w:rPr>
          <w:color w:val="595959" w:themeColor="text1" w:themeTint="A6"/>
          <w:sz w:val="20"/>
          <w:szCs w:val="20"/>
        </w:rPr>
        <w:t xml:space="preserve"> the application of the wax </w:t>
      </w:r>
      <w:proofErr w:type="spellStart"/>
      <w:r>
        <w:rPr>
          <w:color w:val="595959" w:themeColor="text1" w:themeTint="A6"/>
          <w:sz w:val="20"/>
          <w:szCs w:val="20"/>
        </w:rPr>
        <w:t>using</w:t>
      </w:r>
      <w:proofErr w:type="spellEnd"/>
      <w:r>
        <w:rPr>
          <w:color w:val="595959" w:themeColor="text1" w:themeTint="A6"/>
          <w:sz w:val="20"/>
          <w:szCs w:val="20"/>
        </w:rPr>
        <w:t xml:space="preserve"> a </w:t>
      </w:r>
      <w:proofErr w:type="spellStart"/>
      <w:r>
        <w:rPr>
          <w:color w:val="595959" w:themeColor="text1" w:themeTint="A6"/>
          <w:sz w:val="20"/>
          <w:szCs w:val="20"/>
        </w:rPr>
        <w:t>steel</w:t>
      </w:r>
      <w:proofErr w:type="spellEnd"/>
      <w:r>
        <w:rPr>
          <w:color w:val="595959" w:themeColor="text1" w:themeTint="A6"/>
          <w:sz w:val="20"/>
          <w:szCs w:val="20"/>
        </w:rPr>
        <w:t xml:space="preserve"> spatula, </w:t>
      </w:r>
      <w:proofErr w:type="spellStart"/>
      <w:r>
        <w:rPr>
          <w:color w:val="595959" w:themeColor="text1" w:themeTint="A6"/>
          <w:sz w:val="20"/>
          <w:szCs w:val="20"/>
        </w:rPr>
        <w:t>ensuring</w:t>
      </w:r>
      <w:proofErr w:type="spellEnd"/>
      <w:r>
        <w:rPr>
          <w:color w:val="595959" w:themeColor="text1" w:themeTint="A6"/>
          <w:sz w:val="20"/>
          <w:szCs w:val="20"/>
        </w:rPr>
        <w:t xml:space="preserve"> an </w:t>
      </w:r>
      <w:proofErr w:type="spellStart"/>
      <w:r>
        <w:rPr>
          <w:color w:val="595959" w:themeColor="text1" w:themeTint="A6"/>
          <w:sz w:val="20"/>
          <w:szCs w:val="20"/>
        </w:rPr>
        <w:t>even</w:t>
      </w:r>
      <w:proofErr w:type="spellEnd"/>
      <w:r>
        <w:rPr>
          <w:color w:val="595959" w:themeColor="text1" w:themeTint="A6"/>
          <w:sz w:val="20"/>
          <w:szCs w:val="20"/>
        </w:rPr>
        <w:t xml:space="preserve"> application. </w:t>
      </w:r>
      <w:proofErr w:type="spellStart"/>
      <w:r>
        <w:rPr>
          <w:color w:val="595959" w:themeColor="text1" w:themeTint="A6"/>
          <w:sz w:val="20"/>
          <w:szCs w:val="20"/>
        </w:rPr>
        <w:t>Before</w:t>
      </w:r>
      <w:proofErr w:type="spellEnd"/>
      <w:r>
        <w:rPr>
          <w:color w:val="595959" w:themeColor="text1" w:themeTint="A6"/>
          <w:sz w:val="20"/>
          <w:szCs w:val="20"/>
        </w:rPr>
        <w:t xml:space="preserve"> </w:t>
      </w:r>
      <w:proofErr w:type="spellStart"/>
      <w:r>
        <w:rPr>
          <w:color w:val="595959" w:themeColor="text1" w:themeTint="A6"/>
          <w:sz w:val="20"/>
          <w:szCs w:val="20"/>
        </w:rPr>
        <w:t>completely</w:t>
      </w:r>
      <w:proofErr w:type="spellEnd"/>
      <w:r>
        <w:rPr>
          <w:color w:val="595959" w:themeColor="text1" w:themeTint="A6"/>
          <w:sz w:val="20"/>
          <w:szCs w:val="20"/>
        </w:rPr>
        <w:t xml:space="preserve"> dry, polish </w:t>
      </w:r>
      <w:proofErr w:type="spellStart"/>
      <w:r>
        <w:rPr>
          <w:color w:val="595959" w:themeColor="text1" w:themeTint="A6"/>
          <w:sz w:val="20"/>
          <w:szCs w:val="20"/>
        </w:rPr>
        <w:t>with</w:t>
      </w:r>
      <w:proofErr w:type="spellEnd"/>
      <w:r>
        <w:rPr>
          <w:color w:val="595959" w:themeColor="text1" w:themeTint="A6"/>
          <w:sz w:val="20"/>
          <w:szCs w:val="20"/>
        </w:rPr>
        <w:t xml:space="preserve"> a </w:t>
      </w:r>
      <w:proofErr w:type="spellStart"/>
      <w:r>
        <w:rPr>
          <w:color w:val="595959" w:themeColor="text1" w:themeTint="A6"/>
          <w:sz w:val="20"/>
          <w:szCs w:val="20"/>
        </w:rPr>
        <w:t>cotton</w:t>
      </w:r>
      <w:proofErr w:type="spellEnd"/>
      <w:r>
        <w:rPr>
          <w:color w:val="595959" w:themeColor="text1" w:themeTint="A6"/>
          <w:sz w:val="20"/>
          <w:szCs w:val="20"/>
        </w:rPr>
        <w:t xml:space="preserve"> </w:t>
      </w:r>
      <w:proofErr w:type="spellStart"/>
      <w:r>
        <w:rPr>
          <w:color w:val="595959" w:themeColor="text1" w:themeTint="A6"/>
          <w:sz w:val="20"/>
          <w:szCs w:val="20"/>
        </w:rPr>
        <w:t>cloth</w:t>
      </w:r>
      <w:proofErr w:type="spellEnd"/>
      <w:r>
        <w:rPr>
          <w:color w:val="595959" w:themeColor="text1" w:themeTint="A6"/>
          <w:sz w:val="20"/>
          <w:szCs w:val="20"/>
        </w:rPr>
        <w:t xml:space="preserve"> to </w:t>
      </w:r>
      <w:proofErr w:type="spellStart"/>
      <w:r>
        <w:rPr>
          <w:color w:val="595959" w:themeColor="text1" w:themeTint="A6"/>
          <w:sz w:val="20"/>
          <w:szCs w:val="20"/>
        </w:rPr>
        <w:t>obtain</w:t>
      </w:r>
      <w:proofErr w:type="spellEnd"/>
      <w:r>
        <w:rPr>
          <w:color w:val="595959" w:themeColor="text1" w:themeTint="A6"/>
          <w:sz w:val="20"/>
          <w:szCs w:val="20"/>
        </w:rPr>
        <w:t xml:space="preserve"> a gloss </w:t>
      </w:r>
      <w:proofErr w:type="spellStart"/>
      <w:r>
        <w:rPr>
          <w:color w:val="595959" w:themeColor="text1" w:themeTint="A6"/>
          <w:sz w:val="20"/>
          <w:szCs w:val="20"/>
        </w:rPr>
        <w:t>effect</w:t>
      </w:r>
      <w:proofErr w:type="spellEnd"/>
      <w:r w:rsidR="00E279AB" w:rsidRPr="00E279AB">
        <w:rPr>
          <w:color w:val="595959" w:themeColor="text1" w:themeTint="A6"/>
          <w:sz w:val="20"/>
          <w:szCs w:val="20"/>
        </w:rPr>
        <w:t>.</w:t>
      </w:r>
    </w:p>
    <w:p w14:paraId="434FD0BD" w14:textId="15A22209" w:rsidR="00E279AB" w:rsidRPr="00E279AB" w:rsidRDefault="00E279AB" w:rsidP="00E279AB">
      <w:pPr>
        <w:widowControl w:val="0"/>
        <w:spacing w:after="0" w:line="240" w:lineRule="auto"/>
        <w:jc w:val="both"/>
        <w:rPr>
          <w:color w:val="595959" w:themeColor="text1" w:themeTint="A6"/>
          <w:sz w:val="20"/>
          <w:szCs w:val="20"/>
        </w:rPr>
      </w:pPr>
      <w:r w:rsidRPr="00E279AB">
        <w:rPr>
          <w:color w:val="595959" w:themeColor="text1" w:themeTint="A6"/>
          <w:sz w:val="20"/>
          <w:szCs w:val="20"/>
        </w:rPr>
        <w:t>Consult</w:t>
      </w:r>
      <w:r w:rsidR="00CE5B75">
        <w:rPr>
          <w:color w:val="595959" w:themeColor="text1" w:themeTint="A6"/>
          <w:sz w:val="20"/>
          <w:szCs w:val="20"/>
        </w:rPr>
        <w:t xml:space="preserve"> the </w:t>
      </w:r>
      <w:proofErr w:type="spellStart"/>
      <w:r w:rsidR="00CE5B75">
        <w:rPr>
          <w:color w:val="595959" w:themeColor="text1" w:themeTint="A6"/>
          <w:sz w:val="20"/>
          <w:szCs w:val="20"/>
        </w:rPr>
        <w:t>technical</w:t>
      </w:r>
      <w:proofErr w:type="spellEnd"/>
      <w:r w:rsidR="00CE5B75">
        <w:rPr>
          <w:color w:val="595959" w:themeColor="text1" w:themeTint="A6"/>
          <w:sz w:val="20"/>
          <w:szCs w:val="20"/>
        </w:rPr>
        <w:t xml:space="preserve"> data </w:t>
      </w:r>
      <w:proofErr w:type="spellStart"/>
      <w:r w:rsidR="00CE5B75">
        <w:rPr>
          <w:color w:val="595959" w:themeColor="text1" w:themeTint="A6"/>
          <w:sz w:val="20"/>
          <w:szCs w:val="20"/>
        </w:rPr>
        <w:t>sheet</w:t>
      </w:r>
      <w:proofErr w:type="spellEnd"/>
      <w:r w:rsidR="00CE5B75">
        <w:rPr>
          <w:color w:val="595959" w:themeColor="text1" w:themeTint="A6"/>
          <w:sz w:val="20"/>
          <w:szCs w:val="20"/>
        </w:rPr>
        <w:t xml:space="preserve"> of the </w:t>
      </w:r>
      <w:proofErr w:type="spellStart"/>
      <w:r w:rsidR="00CE5B75">
        <w:rPr>
          <w:color w:val="595959" w:themeColor="text1" w:themeTint="A6"/>
          <w:sz w:val="20"/>
          <w:szCs w:val="20"/>
        </w:rPr>
        <w:t>product</w:t>
      </w:r>
      <w:proofErr w:type="spellEnd"/>
      <w:r w:rsidRPr="00E279AB">
        <w:rPr>
          <w:color w:val="595959" w:themeColor="text1" w:themeTint="A6"/>
          <w:sz w:val="20"/>
          <w:szCs w:val="20"/>
        </w:rPr>
        <w:t>.</w:t>
      </w:r>
      <w:r w:rsidRPr="00E279AB">
        <w:rPr>
          <w:rFonts w:ascii="Calibri" w:eastAsia="Times New Roman" w:hAnsi="Calibri" w:cs="Calibri"/>
          <w:b/>
          <w:bCs/>
          <w:color w:val="595959" w:themeColor="text1" w:themeTint="A6"/>
          <w:kern w:val="28"/>
          <w:sz w:val="20"/>
          <w:szCs w:val="20"/>
          <w:lang w:eastAsia="fr-FR"/>
          <w14:cntxtAlts/>
        </w:rPr>
        <w:t xml:space="preserve"> </w:t>
      </w:r>
    </w:p>
    <w:p w14:paraId="6807BE12" w14:textId="77777777" w:rsidR="0070681B" w:rsidRPr="00861A2C" w:rsidRDefault="0070681B" w:rsidP="00E279AB">
      <w:pPr>
        <w:widowControl w:val="0"/>
        <w:spacing w:before="60" w:after="0" w:line="240" w:lineRule="auto"/>
        <w:jc w:val="both"/>
        <w:rPr>
          <w:rFonts w:ascii="Calibri" w:eastAsia="Times New Roman" w:hAnsi="Calibri" w:cs="Calibri"/>
          <w:b/>
          <w:bCs/>
          <w:color w:val="B2541A"/>
          <w:kern w:val="28"/>
          <w:sz w:val="20"/>
          <w:szCs w:val="20"/>
          <w:lang w:eastAsia="fr-FR"/>
          <w14:cntxtAlts/>
        </w:rPr>
      </w:pPr>
      <w:r w:rsidRPr="00861A2C">
        <w:rPr>
          <w:rFonts w:ascii="Calibri" w:eastAsia="Times New Roman" w:hAnsi="Calibri" w:cs="Calibri"/>
          <w:b/>
          <w:bCs/>
          <w:color w:val="B2541A"/>
          <w:kern w:val="28"/>
          <w:sz w:val="20"/>
          <w:szCs w:val="20"/>
          <w:lang w:eastAsia="fr-FR"/>
          <w14:cntxtAlts/>
        </w:rPr>
        <w:t>Conservation </w:t>
      </w:r>
    </w:p>
    <w:p w14:paraId="0C13A976" w14:textId="7880E8A8" w:rsidR="008808BA" w:rsidRDefault="00716F10" w:rsidP="008808BA">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r>
        <w:rPr>
          <w:rFonts w:ascii="Calibri" w:eastAsia="Times New Roman" w:hAnsi="Calibri" w:cs="Calibri"/>
          <w:color w:val="595959" w:themeColor="text1" w:themeTint="A6"/>
          <w:kern w:val="28"/>
          <w:sz w:val="20"/>
          <w:szCs w:val="20"/>
          <w:lang w:eastAsia="fr-FR"/>
          <w14:cntxtAlts/>
        </w:rPr>
        <w:t xml:space="preserve">The </w:t>
      </w:r>
      <w:proofErr w:type="spellStart"/>
      <w:r>
        <w:rPr>
          <w:rFonts w:ascii="Calibri" w:eastAsia="Times New Roman" w:hAnsi="Calibri" w:cs="Calibri"/>
          <w:color w:val="595959" w:themeColor="text1" w:themeTint="A6"/>
          <w:kern w:val="28"/>
          <w:sz w:val="20"/>
          <w:szCs w:val="20"/>
          <w:lang w:eastAsia="fr-FR"/>
          <w14:cntxtAlts/>
        </w:rPr>
        <w:t>product</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stored</w:t>
      </w:r>
      <w:proofErr w:type="spellEnd"/>
      <w:r>
        <w:rPr>
          <w:rFonts w:ascii="Calibri" w:eastAsia="Times New Roman" w:hAnsi="Calibri" w:cs="Calibri"/>
          <w:color w:val="595959" w:themeColor="text1" w:themeTint="A6"/>
          <w:kern w:val="28"/>
          <w:sz w:val="20"/>
          <w:szCs w:val="20"/>
          <w:lang w:eastAsia="fr-FR"/>
          <w14:cntxtAlts/>
        </w:rPr>
        <w:t xml:space="preserve"> in </w:t>
      </w:r>
      <w:proofErr w:type="spellStart"/>
      <w:r>
        <w:rPr>
          <w:rFonts w:ascii="Calibri" w:eastAsia="Times New Roman" w:hAnsi="Calibri" w:cs="Calibri"/>
          <w:color w:val="595959" w:themeColor="text1" w:themeTint="A6"/>
          <w:kern w:val="28"/>
          <w:sz w:val="20"/>
          <w:szCs w:val="20"/>
          <w:lang w:eastAsia="fr-FR"/>
          <w14:cntxtAlts/>
        </w:rPr>
        <w:t>sacks</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perfectly</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maintains</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its</w:t>
      </w:r>
      <w:proofErr w:type="spellEnd"/>
      <w:r>
        <w:rPr>
          <w:rFonts w:ascii="Calibri" w:eastAsia="Times New Roman" w:hAnsi="Calibri" w:cs="Calibri"/>
          <w:color w:val="595959" w:themeColor="text1" w:themeTint="A6"/>
          <w:kern w:val="28"/>
          <w:sz w:val="20"/>
          <w:szCs w:val="20"/>
          <w:lang w:eastAsia="fr-FR"/>
          <w14:cntxtAlts/>
        </w:rPr>
        <w:t xml:space="preserve"> </w:t>
      </w:r>
      <w:proofErr w:type="spellStart"/>
      <w:r>
        <w:rPr>
          <w:rFonts w:ascii="Calibri" w:eastAsia="Times New Roman" w:hAnsi="Calibri" w:cs="Calibri"/>
          <w:color w:val="595959" w:themeColor="text1" w:themeTint="A6"/>
          <w:kern w:val="28"/>
          <w:sz w:val="20"/>
          <w:szCs w:val="20"/>
          <w:lang w:eastAsia="fr-FR"/>
          <w14:cntxtAlts/>
        </w:rPr>
        <w:t>qualities</w:t>
      </w:r>
      <w:proofErr w:type="spellEnd"/>
      <w:r>
        <w:rPr>
          <w:rFonts w:ascii="Calibri" w:eastAsia="Times New Roman" w:hAnsi="Calibri" w:cs="Calibri"/>
          <w:color w:val="595959" w:themeColor="text1" w:themeTint="A6"/>
          <w:kern w:val="28"/>
          <w:sz w:val="20"/>
          <w:szCs w:val="20"/>
          <w:lang w:eastAsia="fr-FR"/>
          <w14:cntxtAlts/>
        </w:rPr>
        <w:t xml:space="preserve"> for a </w:t>
      </w:r>
      <w:proofErr w:type="spellStart"/>
      <w:r>
        <w:rPr>
          <w:rFonts w:ascii="Calibri" w:eastAsia="Times New Roman" w:hAnsi="Calibri" w:cs="Calibri"/>
          <w:color w:val="595959" w:themeColor="text1" w:themeTint="A6"/>
          <w:kern w:val="28"/>
          <w:sz w:val="20"/>
          <w:szCs w:val="20"/>
          <w:lang w:eastAsia="fr-FR"/>
          <w14:cntxtAlts/>
        </w:rPr>
        <w:t>period</w:t>
      </w:r>
      <w:proofErr w:type="spellEnd"/>
      <w:r>
        <w:rPr>
          <w:rFonts w:ascii="Calibri" w:eastAsia="Times New Roman" w:hAnsi="Calibri" w:cs="Calibri"/>
          <w:color w:val="595959" w:themeColor="text1" w:themeTint="A6"/>
          <w:kern w:val="28"/>
          <w:sz w:val="20"/>
          <w:szCs w:val="20"/>
          <w:lang w:eastAsia="fr-FR"/>
          <w14:cntxtAlts/>
        </w:rPr>
        <w:t xml:space="preserve"> of 12 </w:t>
      </w:r>
      <w:proofErr w:type="spellStart"/>
      <w:r>
        <w:rPr>
          <w:rFonts w:ascii="Calibri" w:eastAsia="Times New Roman" w:hAnsi="Calibri" w:cs="Calibri"/>
          <w:color w:val="595959" w:themeColor="text1" w:themeTint="A6"/>
          <w:kern w:val="28"/>
          <w:sz w:val="20"/>
          <w:szCs w:val="20"/>
          <w:lang w:eastAsia="fr-FR"/>
          <w14:cntxtAlts/>
        </w:rPr>
        <w:t>months</w:t>
      </w:r>
      <w:proofErr w:type="spellEnd"/>
      <w:r>
        <w:rPr>
          <w:rFonts w:ascii="Calibri" w:eastAsia="Times New Roman" w:hAnsi="Calibri" w:cs="Calibri"/>
          <w:color w:val="595959" w:themeColor="text1" w:themeTint="A6"/>
          <w:kern w:val="28"/>
          <w:sz w:val="20"/>
          <w:szCs w:val="20"/>
          <w:lang w:eastAsia="fr-FR"/>
          <w14:cntxtAlts/>
        </w:rPr>
        <w:t xml:space="preserve"> if </w:t>
      </w:r>
      <w:proofErr w:type="spellStart"/>
      <w:r>
        <w:rPr>
          <w:rFonts w:ascii="Calibri" w:eastAsia="Times New Roman" w:hAnsi="Calibri" w:cs="Calibri"/>
          <w:color w:val="595959" w:themeColor="text1" w:themeTint="A6"/>
          <w:kern w:val="28"/>
          <w:sz w:val="20"/>
          <w:szCs w:val="20"/>
          <w:lang w:eastAsia="fr-FR"/>
          <w14:cntxtAlts/>
        </w:rPr>
        <w:t>stored</w:t>
      </w:r>
      <w:proofErr w:type="spellEnd"/>
      <w:r>
        <w:rPr>
          <w:rFonts w:ascii="Calibri" w:eastAsia="Times New Roman" w:hAnsi="Calibri" w:cs="Calibri"/>
          <w:color w:val="595959" w:themeColor="text1" w:themeTint="A6"/>
          <w:kern w:val="28"/>
          <w:sz w:val="20"/>
          <w:szCs w:val="20"/>
          <w:lang w:eastAsia="fr-FR"/>
          <w14:cntxtAlts/>
        </w:rPr>
        <w:t xml:space="preserve"> in a dry place in the original packaging.</w:t>
      </w:r>
    </w:p>
    <w:p w14:paraId="6958BD13" w14:textId="1C414A1C" w:rsidR="00EB12AE" w:rsidRPr="00861A2C" w:rsidRDefault="0074212C" w:rsidP="008808BA">
      <w:pPr>
        <w:widowControl w:val="0"/>
        <w:spacing w:before="60" w:after="0" w:line="240" w:lineRule="auto"/>
        <w:jc w:val="both"/>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Health</w:t>
      </w:r>
      <w:proofErr w:type="spellEnd"/>
      <w:r>
        <w:rPr>
          <w:rFonts w:ascii="Calibri" w:eastAsia="Times New Roman" w:hAnsi="Calibri" w:cs="Calibri"/>
          <w:b/>
          <w:bCs/>
          <w:color w:val="B2541A"/>
          <w:kern w:val="28"/>
          <w:sz w:val="20"/>
          <w:szCs w:val="20"/>
          <w:lang w:eastAsia="fr-FR"/>
          <w14:cntxtAlts/>
        </w:rPr>
        <w:t xml:space="preserve"> and </w:t>
      </w:r>
      <w:proofErr w:type="spellStart"/>
      <w:r>
        <w:rPr>
          <w:rFonts w:ascii="Calibri" w:eastAsia="Times New Roman" w:hAnsi="Calibri" w:cs="Calibri"/>
          <w:b/>
          <w:bCs/>
          <w:color w:val="B2541A"/>
          <w:kern w:val="28"/>
          <w:sz w:val="20"/>
          <w:szCs w:val="20"/>
          <w:lang w:eastAsia="fr-FR"/>
          <w14:cntxtAlts/>
        </w:rPr>
        <w:t>safety</w:t>
      </w:r>
      <w:proofErr w:type="spellEnd"/>
      <w:r>
        <w:rPr>
          <w:rFonts w:ascii="Calibri" w:eastAsia="Times New Roman" w:hAnsi="Calibri" w:cs="Calibri"/>
          <w:b/>
          <w:bCs/>
          <w:color w:val="B2541A"/>
          <w:kern w:val="28"/>
          <w:sz w:val="20"/>
          <w:szCs w:val="20"/>
          <w:lang w:eastAsia="fr-FR"/>
          <w14:cntxtAlts/>
        </w:rPr>
        <w:t xml:space="preserve"> </w:t>
      </w:r>
      <w:proofErr w:type="spellStart"/>
      <w:r>
        <w:rPr>
          <w:rFonts w:ascii="Calibri" w:eastAsia="Times New Roman" w:hAnsi="Calibri" w:cs="Calibri"/>
          <w:b/>
          <w:bCs/>
          <w:color w:val="B2541A"/>
          <w:kern w:val="28"/>
          <w:sz w:val="20"/>
          <w:szCs w:val="20"/>
          <w:lang w:eastAsia="fr-FR"/>
          <w14:cntxtAlts/>
        </w:rPr>
        <w:t>regulations</w:t>
      </w:r>
      <w:proofErr w:type="spellEnd"/>
    </w:p>
    <w:p w14:paraId="3DC5CD0C" w14:textId="77777777" w:rsidR="002933CC" w:rsidRPr="00041D8A" w:rsidRDefault="002933CC" w:rsidP="002933CC">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68581455" w14:textId="77777777" w:rsidR="002933CC" w:rsidRDefault="002933CC" w:rsidP="002933CC">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1610EBF4" w14:textId="77777777" w:rsidR="002933CC" w:rsidRPr="00041D8A" w:rsidRDefault="002933CC" w:rsidP="002933CC">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2238B8C6" w14:textId="77777777" w:rsidR="002933CC" w:rsidRDefault="002933CC" w:rsidP="002933CC">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2E07534B" w14:textId="151D22D1" w:rsidR="00D61753" w:rsidRDefault="0074212C" w:rsidP="00D61753">
      <w:pPr>
        <w:widowControl w:val="0"/>
        <w:spacing w:before="60" w:after="0" w:line="240" w:lineRule="auto"/>
        <w:jc w:val="both"/>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Disposal</w:t>
      </w:r>
      <w:proofErr w:type="spellEnd"/>
      <w:r w:rsidR="00093F9D" w:rsidRPr="00861A2C">
        <w:rPr>
          <w:rFonts w:ascii="Calibri" w:eastAsia="Times New Roman" w:hAnsi="Calibri" w:cs="Calibri"/>
          <w:b/>
          <w:bCs/>
          <w:color w:val="B2541A"/>
          <w:kern w:val="28"/>
          <w:sz w:val="20"/>
          <w:szCs w:val="20"/>
          <w:lang w:eastAsia="fr-FR"/>
          <w14:cntxtAlts/>
        </w:rPr>
        <w:t> </w:t>
      </w:r>
    </w:p>
    <w:p w14:paraId="6A132AAD" w14:textId="00D1C884" w:rsidR="00D41165" w:rsidRDefault="00194E74" w:rsidP="00D41165">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r w:rsidRPr="009E0E1E">
        <w:rPr>
          <w:color w:val="595959"/>
          <w:sz w:val="20"/>
          <w:szCs w:val="20"/>
        </w:rPr>
        <w:t xml:space="preserve">Dispose of the </w:t>
      </w:r>
      <w:bookmarkStart w:id="2"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2"/>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A262BB">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7C592528" w14:textId="77777777" w:rsidR="00D41165" w:rsidRDefault="00D41165" w:rsidP="00D41165">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p>
    <w:p w14:paraId="02F36878" w14:textId="77777777" w:rsidR="00D41165" w:rsidRDefault="00D41165" w:rsidP="00D41165">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pPr>
    </w:p>
    <w:p w14:paraId="4EFB7DAA" w14:textId="77777777" w:rsidR="00D41165" w:rsidRDefault="00D41165" w:rsidP="00D41165">
      <w:pPr>
        <w:widowControl w:val="0"/>
        <w:spacing w:after="0" w:line="240" w:lineRule="auto"/>
        <w:jc w:val="both"/>
        <w:rPr>
          <w:rFonts w:ascii="Calibri" w:eastAsia="Times New Roman" w:hAnsi="Calibri" w:cs="Calibri"/>
          <w:color w:val="595959" w:themeColor="text1" w:themeTint="A6"/>
          <w:kern w:val="28"/>
          <w:sz w:val="20"/>
          <w:szCs w:val="20"/>
          <w:lang w:eastAsia="fr-FR"/>
          <w14:cntxtAlts/>
        </w:rPr>
      </w:pPr>
    </w:p>
    <w:p w14:paraId="2110B3D6" w14:textId="188AAB4C" w:rsidR="00D41165" w:rsidRDefault="00D41165" w:rsidP="00D41165">
      <w:pPr>
        <w:widowControl w:val="0"/>
        <w:spacing w:after="0" w:line="240" w:lineRule="auto"/>
        <w:jc w:val="both"/>
        <w:rPr>
          <w:rFonts w:ascii="Calibri" w:eastAsia="Times New Roman" w:hAnsi="Calibri" w:cs="Calibri"/>
          <w:b/>
          <w:color w:val="B2541A"/>
          <w:kern w:val="28"/>
          <w:sz w:val="20"/>
          <w:szCs w:val="20"/>
          <w:lang w:val="en-US" w:eastAsia="fr-FR"/>
          <w14:cntxtAlts/>
        </w:rPr>
      </w:pPr>
      <w:r w:rsidRPr="002933CC">
        <w:rPr>
          <w:rFonts w:ascii="Calibri" w:eastAsia="Times New Roman" w:hAnsi="Calibri" w:cs="Calibri"/>
          <w:b/>
          <w:color w:val="B2541A"/>
          <w:kern w:val="28"/>
          <w:sz w:val="20"/>
          <w:szCs w:val="20"/>
          <w:lang w:val="en-US" w:eastAsia="fr-FR"/>
          <w14:cntxtAlts/>
        </w:rPr>
        <w:t>Note</w:t>
      </w:r>
    </w:p>
    <w:p w14:paraId="0A90272E" w14:textId="0060248C" w:rsidR="002933CC" w:rsidRPr="00945A58" w:rsidRDefault="002933CC" w:rsidP="002933CC">
      <w:pPr>
        <w:spacing w:after="0" w:line="240" w:lineRule="auto"/>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roofErr w:type="spellStart"/>
      <w:r>
        <w:rPr>
          <w:color w:val="595959"/>
          <w:sz w:val="20"/>
          <w:szCs w:val="20"/>
        </w:rPr>
        <w:t>without</w:t>
      </w:r>
      <w:proofErr w:type="spell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77A0A917" w14:textId="77777777" w:rsidR="00D61753" w:rsidRDefault="00D61753" w:rsidP="00D61753">
      <w:pPr>
        <w:widowControl w:val="0"/>
        <w:spacing w:before="60" w:after="0" w:line="240" w:lineRule="auto"/>
        <w:jc w:val="both"/>
        <w:rPr>
          <w:rFonts w:ascii="Calibri" w:eastAsia="Times New Roman" w:hAnsi="Calibri" w:cs="Calibri"/>
          <w:bCs/>
          <w:color w:val="595959" w:themeColor="text1" w:themeTint="A6"/>
          <w:kern w:val="28"/>
          <w:sz w:val="20"/>
          <w:szCs w:val="20"/>
          <w:lang w:eastAsia="fr-FR"/>
          <w14:cntxtAlts/>
        </w:rPr>
      </w:pPr>
    </w:p>
    <w:p w14:paraId="6983C74C" w14:textId="77777777" w:rsidR="00D61753" w:rsidRPr="00D61753" w:rsidRDefault="00D61753" w:rsidP="00D61753">
      <w:pPr>
        <w:widowControl w:val="0"/>
        <w:spacing w:before="60" w:after="0" w:line="240" w:lineRule="auto"/>
        <w:jc w:val="both"/>
        <w:rPr>
          <w:rFonts w:ascii="Calibri" w:eastAsia="Times New Roman" w:hAnsi="Calibri" w:cs="Calibri"/>
          <w:b/>
          <w:bCs/>
          <w:color w:val="B2541A"/>
          <w:kern w:val="28"/>
          <w:sz w:val="20"/>
          <w:szCs w:val="20"/>
          <w:lang w:eastAsia="fr-FR"/>
          <w14:cntxtAlts/>
        </w:rPr>
      </w:pPr>
    </w:p>
    <w:p w14:paraId="7F8196D5" w14:textId="77777777" w:rsidR="00EB12AE" w:rsidRDefault="00EB12AE" w:rsidP="009E6CD9">
      <w:pPr>
        <w:spacing w:after="0" w:line="240" w:lineRule="auto"/>
        <w:jc w:val="both"/>
        <w:rPr>
          <w:rFonts w:ascii="Calibri" w:hAnsi="Calibri" w:cs="Calibri"/>
          <w:color w:val="595959" w:themeColor="text1" w:themeTint="A6"/>
          <w:sz w:val="20"/>
          <w:szCs w:val="20"/>
        </w:rPr>
        <w:sectPr w:rsidR="00EB12AE" w:rsidSect="00EB12AE">
          <w:headerReference w:type="default" r:id="rId6"/>
          <w:footerReference w:type="default" r:id="rId7"/>
          <w:type w:val="continuous"/>
          <w:pgSz w:w="11906" w:h="16838"/>
          <w:pgMar w:top="2835" w:right="907" w:bottom="1134" w:left="907" w:header="1134" w:footer="680" w:gutter="0"/>
          <w:cols w:num="2" w:space="227"/>
          <w:docGrid w:linePitch="360"/>
        </w:sectPr>
      </w:pPr>
    </w:p>
    <w:p w14:paraId="5A59A484" w14:textId="77777777" w:rsidR="003030AE" w:rsidRDefault="003030AE" w:rsidP="009E6CD9">
      <w:pPr>
        <w:spacing w:after="0" w:line="240" w:lineRule="auto"/>
        <w:jc w:val="both"/>
        <w:rPr>
          <w:rFonts w:ascii="Calibri" w:hAnsi="Calibri" w:cs="Calibri"/>
          <w:color w:val="595959" w:themeColor="text1" w:themeTint="A6"/>
          <w:sz w:val="20"/>
          <w:szCs w:val="20"/>
        </w:rPr>
      </w:pPr>
    </w:p>
    <w:p w14:paraId="3C095437" w14:textId="77777777" w:rsidR="006006DB" w:rsidRDefault="006006DB" w:rsidP="00861A2C">
      <w:pPr>
        <w:widowControl w:val="0"/>
        <w:spacing w:after="0" w:line="240" w:lineRule="auto"/>
        <w:jc w:val="both"/>
        <w:rPr>
          <w:rFonts w:ascii="Calibri" w:eastAsia="Times New Roman" w:hAnsi="Calibri" w:cs="Calibri"/>
          <w:bCs/>
          <w:color w:val="595959" w:themeColor="text1" w:themeTint="A6"/>
          <w:kern w:val="28"/>
          <w:sz w:val="20"/>
          <w:szCs w:val="20"/>
          <w:lang w:eastAsia="fr-FR"/>
          <w14:cntxtAlts/>
        </w:rPr>
        <w:sectPr w:rsidR="006006DB" w:rsidSect="00093F9D">
          <w:type w:val="continuous"/>
          <w:pgSz w:w="11906" w:h="16838"/>
          <w:pgMar w:top="2835" w:right="907" w:bottom="1134" w:left="907" w:header="1134" w:footer="680" w:gutter="0"/>
          <w:cols w:num="3" w:space="227"/>
          <w:docGrid w:linePitch="360"/>
        </w:sectPr>
      </w:pPr>
    </w:p>
    <w:p w14:paraId="4CF089E9" w14:textId="45DB077C" w:rsidR="007B089A" w:rsidRPr="00B07370" w:rsidRDefault="00EB12AE" w:rsidP="008808BA">
      <w:pPr>
        <w:widowControl w:val="0"/>
        <w:spacing w:before="120" w:after="120" w:line="240" w:lineRule="auto"/>
        <w:rPr>
          <w:rFonts w:ascii="Calibri" w:eastAsia="Times New Roman" w:hAnsi="Calibri" w:cs="Calibri"/>
          <w:b/>
          <w:bCs/>
          <w:color w:val="B2541A"/>
          <w:kern w:val="28"/>
          <w:sz w:val="20"/>
          <w:szCs w:val="20"/>
          <w:lang w:eastAsia="fr-FR"/>
          <w14:cntxtAlts/>
        </w:rPr>
        <w:sectPr w:rsidR="007B089A" w:rsidRPr="00B07370" w:rsidSect="00036DB0">
          <w:type w:val="continuous"/>
          <w:pgSz w:w="11906" w:h="16838"/>
          <w:pgMar w:top="2835" w:right="907" w:bottom="1134" w:left="907" w:header="1134" w:footer="680" w:gutter="0"/>
          <w:cols w:space="227"/>
          <w:docGrid w:linePitch="360"/>
        </w:sectPr>
      </w:pPr>
      <w:r w:rsidRPr="00EB12AE">
        <w:rPr>
          <w:rFonts w:ascii="Calibri" w:eastAsia="Times New Roman" w:hAnsi="Calibri" w:cs="Calibri"/>
          <w:b/>
          <w:bCs/>
          <w:color w:val="B2541A"/>
          <w:kern w:val="28"/>
          <w:sz w:val="20"/>
          <w:szCs w:val="20"/>
          <w:lang w:eastAsia="fr-FR"/>
          <w14:cntxtAlts/>
        </w:rPr>
        <w:t>Su</w:t>
      </w:r>
      <w:r w:rsidR="0074212C">
        <w:rPr>
          <w:rFonts w:ascii="Calibri" w:eastAsia="Times New Roman" w:hAnsi="Calibri" w:cs="Calibri"/>
          <w:b/>
          <w:bCs/>
          <w:color w:val="B2541A"/>
          <w:kern w:val="28"/>
          <w:sz w:val="20"/>
          <w:szCs w:val="20"/>
          <w:lang w:eastAsia="fr-FR"/>
          <w14:cntxtAlts/>
        </w:rPr>
        <w:t>rface of application</w:t>
      </w:r>
      <w:r w:rsidRPr="00EB12AE">
        <w:rPr>
          <w:rFonts w:ascii="Calibri" w:eastAsia="Times New Roman" w:hAnsi="Calibri" w:cs="Calibri"/>
          <w:b/>
          <w:bCs/>
          <w:color w:val="B2541A"/>
          <w:kern w:val="28"/>
          <w:sz w:val="20"/>
          <w:szCs w:val="20"/>
          <w:lang w:eastAsia="fr-FR"/>
          <w14:cntxtAlts/>
        </w:rPr>
        <w:t xml:space="preserve"> (</w:t>
      </w:r>
      <w:proofErr w:type="spellStart"/>
      <w:r w:rsidR="0074212C">
        <w:rPr>
          <w:rFonts w:ascii="Calibri" w:eastAsia="Times New Roman" w:hAnsi="Calibri" w:cs="Calibri"/>
          <w:b/>
          <w:bCs/>
          <w:color w:val="B2541A"/>
          <w:kern w:val="28"/>
          <w:sz w:val="20"/>
          <w:szCs w:val="20"/>
          <w:lang w:eastAsia="fr-FR"/>
          <w14:cntxtAlts/>
        </w:rPr>
        <w:t>floor</w:t>
      </w:r>
      <w:proofErr w:type="spellEnd"/>
      <w:r w:rsidRPr="00EB12AE">
        <w:rPr>
          <w:rFonts w:ascii="Calibri" w:eastAsia="Times New Roman" w:hAnsi="Calibri" w:cs="Calibri"/>
          <w:b/>
          <w:bCs/>
          <w:color w:val="B2541A"/>
          <w:kern w:val="28"/>
          <w:sz w:val="20"/>
          <w:szCs w:val="20"/>
          <w:lang w:eastAsia="fr-FR"/>
          <w14:cntxtAlts/>
        </w:rPr>
        <w:t>)</w:t>
      </w:r>
    </w:p>
    <w:tbl>
      <w:tblPr>
        <w:tblW w:w="5000" w:type="pct"/>
        <w:tblCellMar>
          <w:left w:w="0" w:type="dxa"/>
          <w:right w:w="0" w:type="dxa"/>
        </w:tblCellMar>
        <w:tblLook w:val="04A0" w:firstRow="1" w:lastRow="0" w:firstColumn="1" w:lastColumn="0" w:noHBand="0" w:noVBand="1"/>
      </w:tblPr>
      <w:tblGrid>
        <w:gridCol w:w="5179"/>
        <w:gridCol w:w="4913"/>
      </w:tblGrid>
      <w:tr w:rsidR="00B07370" w:rsidRPr="00B07370" w14:paraId="0273763F" w14:textId="77777777" w:rsidTr="007B089A">
        <w:trPr>
          <w:trHeight w:val="267"/>
        </w:trPr>
        <w:tc>
          <w:tcPr>
            <w:tcW w:w="2566"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42E797DF" w14:textId="12164034" w:rsidR="007B089A" w:rsidRPr="00B07370" w:rsidRDefault="00EB12AE" w:rsidP="007B089A">
            <w:pPr>
              <w:spacing w:after="120" w:line="276" w:lineRule="auto"/>
              <w:ind w:right="-2"/>
              <w:jc w:val="center"/>
              <w:rPr>
                <w:rFonts w:ascii="Calibri" w:eastAsia="Times New Roman" w:hAnsi="Calibri" w:cs="Calibri"/>
                <w:color w:val="4475A1"/>
                <w:kern w:val="28"/>
                <w:sz w:val="20"/>
                <w:szCs w:val="20"/>
                <w:lang w:val="it-IT" w:eastAsia="fr-FR"/>
                <w14:cntxtAlts/>
              </w:rPr>
            </w:pPr>
            <w:r w:rsidRPr="00EB12AE">
              <w:rPr>
                <w:rFonts w:ascii="Calibri" w:eastAsia="Times New Roman" w:hAnsi="Calibri" w:cs="Calibri"/>
                <w:b/>
                <w:bCs/>
                <w:color w:val="4475A1"/>
                <w:kern w:val="28"/>
                <w:sz w:val="20"/>
                <w:szCs w:val="20"/>
                <w:lang w:val="it-IT" w:eastAsia="fr-FR"/>
                <w14:cntxtAlts/>
              </w:rPr>
              <w:t>Su</w:t>
            </w:r>
            <w:r w:rsidR="00CE5B75">
              <w:rPr>
                <w:rFonts w:ascii="Calibri" w:eastAsia="Times New Roman" w:hAnsi="Calibri" w:cs="Calibri"/>
                <w:b/>
                <w:bCs/>
                <w:color w:val="4475A1"/>
                <w:kern w:val="28"/>
                <w:sz w:val="20"/>
                <w:szCs w:val="20"/>
                <w:lang w:val="it-IT" w:eastAsia="fr-FR"/>
                <w14:cntxtAlts/>
              </w:rPr>
              <w:t xml:space="preserve">rface of </w:t>
            </w:r>
            <w:proofErr w:type="spellStart"/>
            <w:r w:rsidR="00CE5B75">
              <w:rPr>
                <w:rFonts w:ascii="Calibri" w:eastAsia="Times New Roman" w:hAnsi="Calibri" w:cs="Calibri"/>
                <w:b/>
                <w:bCs/>
                <w:color w:val="4475A1"/>
                <w:kern w:val="28"/>
                <w:sz w:val="20"/>
                <w:szCs w:val="20"/>
                <w:lang w:val="it-IT" w:eastAsia="fr-FR"/>
                <w14:cntxtAlts/>
              </w:rPr>
              <w:t>application</w:t>
            </w:r>
            <w:proofErr w:type="spellEnd"/>
          </w:p>
        </w:tc>
        <w:tc>
          <w:tcPr>
            <w:tcW w:w="2434"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49BA12E3" w14:textId="548453D7" w:rsidR="007B089A" w:rsidRPr="00B07370" w:rsidRDefault="00CE5B75" w:rsidP="007B089A">
            <w:pPr>
              <w:spacing w:after="120" w:line="276" w:lineRule="auto"/>
              <w:ind w:right="-2"/>
              <w:jc w:val="center"/>
              <w:rPr>
                <w:rFonts w:ascii="Calibri" w:eastAsia="Times New Roman" w:hAnsi="Calibri" w:cs="Calibri"/>
                <w:color w:val="4475A1"/>
                <w:kern w:val="28"/>
                <w:sz w:val="20"/>
                <w:szCs w:val="20"/>
                <w:lang w:val="it-IT" w:eastAsia="fr-FR"/>
                <w14:cntxtAlts/>
              </w:rPr>
            </w:pPr>
            <w:r>
              <w:rPr>
                <w:rFonts w:ascii="Calibri" w:eastAsia="Times New Roman" w:hAnsi="Calibri" w:cs="Calibri"/>
                <w:b/>
                <w:bCs/>
                <w:color w:val="4475A1"/>
                <w:kern w:val="28"/>
                <w:sz w:val="20"/>
                <w:szCs w:val="20"/>
                <w:lang w:val="it-IT" w:eastAsia="fr-FR"/>
                <w14:cntxtAlts/>
              </w:rPr>
              <w:t>Preliminary treatment</w:t>
            </w:r>
          </w:p>
        </w:tc>
      </w:tr>
      <w:tr w:rsidR="00B07370" w:rsidRPr="00B07370" w14:paraId="6492CB61" w14:textId="77777777" w:rsidTr="00861C80">
        <w:trPr>
          <w:trHeight w:val="570"/>
        </w:trPr>
        <w:tc>
          <w:tcPr>
            <w:tcW w:w="256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6DCDF7C7" w14:textId="26E4052B" w:rsidR="007B089A" w:rsidRPr="00E7601F" w:rsidRDefault="00E7601F" w:rsidP="00E7601F">
            <w:pPr>
              <w:widowControl w:val="0"/>
              <w:spacing w:after="0" w:line="276" w:lineRule="auto"/>
              <w:rPr>
                <w:rFonts w:ascii="Calibri" w:eastAsia="Times New Roman" w:hAnsi="Calibri" w:cs="Calibri"/>
                <w:color w:val="4475A1"/>
                <w:kern w:val="28"/>
                <w:sz w:val="20"/>
                <w:szCs w:val="20"/>
                <w:lang w:val="en-US" w:eastAsia="fr-FR"/>
                <w14:cntxtAlts/>
              </w:rPr>
            </w:pPr>
            <w:r w:rsidRPr="00E7601F">
              <w:rPr>
                <w:rFonts w:ascii="Calibri" w:eastAsia="Times New Roman" w:hAnsi="Calibri" w:cs="Calibri"/>
                <w:color w:val="4475A1"/>
                <w:kern w:val="28"/>
                <w:sz w:val="20"/>
                <w:szCs w:val="20"/>
                <w:lang w:val="en-US" w:eastAsia="fr-FR"/>
                <w14:cntxtAlts/>
              </w:rPr>
              <w:t xml:space="preserve">Hydraulically dry surface, </w:t>
            </w:r>
            <w:proofErr w:type="spellStart"/>
            <w:r w:rsidRPr="00E7601F">
              <w:rPr>
                <w:rFonts w:ascii="Calibri" w:eastAsia="Times New Roman" w:hAnsi="Calibri" w:cs="Calibri"/>
                <w:color w:val="4475A1"/>
                <w:kern w:val="28"/>
                <w:sz w:val="20"/>
                <w:szCs w:val="20"/>
                <w:lang w:val="en-US" w:eastAsia="fr-FR"/>
                <w14:cntxtAlts/>
              </w:rPr>
              <w:t>non flak</w:t>
            </w:r>
            <w:r>
              <w:rPr>
                <w:rFonts w:ascii="Calibri" w:eastAsia="Times New Roman" w:hAnsi="Calibri" w:cs="Calibri"/>
                <w:color w:val="4475A1"/>
                <w:kern w:val="28"/>
                <w:sz w:val="20"/>
                <w:szCs w:val="20"/>
                <w:lang w:val="en-US" w:eastAsia="fr-FR"/>
                <w14:cntxtAlts/>
              </w:rPr>
              <w:t>e</w:t>
            </w:r>
            <w:r w:rsidRPr="00E7601F">
              <w:rPr>
                <w:rFonts w:ascii="Calibri" w:eastAsia="Times New Roman" w:hAnsi="Calibri" w:cs="Calibri"/>
                <w:color w:val="4475A1"/>
                <w:kern w:val="28"/>
                <w:sz w:val="20"/>
                <w:szCs w:val="20"/>
                <w:lang w:val="en-US" w:eastAsia="fr-FR"/>
                <w14:cntxtAlts/>
              </w:rPr>
              <w:t>y</w:t>
            </w:r>
            <w:proofErr w:type="spellEnd"/>
            <w:r w:rsidRPr="00E7601F">
              <w:rPr>
                <w:rFonts w:ascii="Calibri" w:eastAsia="Times New Roman" w:hAnsi="Calibri" w:cs="Calibri"/>
                <w:color w:val="4475A1"/>
                <w:kern w:val="28"/>
                <w:sz w:val="20"/>
                <w:szCs w:val="20"/>
                <w:lang w:val="en-US" w:eastAsia="fr-FR"/>
                <w14:cntxtAlts/>
              </w:rPr>
              <w:t>, exempt of salts and humidity</w:t>
            </w:r>
          </w:p>
        </w:tc>
        <w:tc>
          <w:tcPr>
            <w:tcW w:w="243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11A791D8" w14:textId="099942A5" w:rsidR="00EC3D98" w:rsidRPr="00861C80" w:rsidRDefault="00CE5B75" w:rsidP="00861C80">
            <w:pPr>
              <w:spacing w:after="120" w:line="276" w:lineRule="auto"/>
              <w:ind w:right="-2"/>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val="it-IT" w:eastAsia="fr-FR"/>
                <w14:cntxtAlts/>
              </w:rPr>
              <w:t xml:space="preserve">A </w:t>
            </w:r>
            <w:proofErr w:type="spellStart"/>
            <w:r>
              <w:rPr>
                <w:rFonts w:ascii="Calibri" w:eastAsia="Times New Roman" w:hAnsi="Calibri" w:cs="Calibri"/>
                <w:color w:val="4475A1"/>
                <w:kern w:val="28"/>
                <w:sz w:val="20"/>
                <w:szCs w:val="20"/>
                <w:lang w:val="it-IT" w:eastAsia="fr-FR"/>
                <w14:cntxtAlts/>
              </w:rPr>
              <w:t>coat</w:t>
            </w:r>
            <w:proofErr w:type="spellEnd"/>
            <w:r>
              <w:rPr>
                <w:rFonts w:ascii="Calibri" w:eastAsia="Times New Roman" w:hAnsi="Calibri" w:cs="Calibri"/>
                <w:color w:val="4475A1"/>
                <w:kern w:val="28"/>
                <w:sz w:val="20"/>
                <w:szCs w:val="20"/>
                <w:lang w:val="it-IT" w:eastAsia="fr-FR"/>
                <w14:cntxtAlts/>
              </w:rPr>
              <w:t xml:space="preserve"> of </w:t>
            </w:r>
            <w:proofErr w:type="spellStart"/>
            <w:r w:rsidR="00EC3D98" w:rsidRPr="00861C80">
              <w:rPr>
                <w:rFonts w:ascii="Calibri" w:eastAsia="Times New Roman" w:hAnsi="Calibri" w:cs="Calibri"/>
                <w:b/>
                <w:color w:val="4475A1"/>
                <w:kern w:val="28"/>
                <w:sz w:val="20"/>
                <w:szCs w:val="20"/>
                <w:lang w:val="it-IT" w:eastAsia="fr-FR"/>
                <w14:cntxtAlts/>
              </w:rPr>
              <w:t>Isoquarz</w:t>
            </w:r>
            <w:proofErr w:type="spellEnd"/>
            <w:r w:rsidR="00EC3D98" w:rsidRPr="00861C80">
              <w:rPr>
                <w:rFonts w:ascii="Calibri" w:eastAsia="Times New Roman" w:hAnsi="Calibri" w:cs="Calibri"/>
                <w:b/>
                <w:color w:val="4475A1"/>
                <w:kern w:val="28"/>
                <w:sz w:val="20"/>
                <w:szCs w:val="20"/>
                <w:lang w:val="it-IT" w:eastAsia="fr-FR"/>
                <w14:cntxtAlts/>
              </w:rPr>
              <w:t xml:space="preserve"> </w:t>
            </w:r>
          </w:p>
        </w:tc>
      </w:tr>
      <w:tr w:rsidR="00B07370" w:rsidRPr="00B07370" w14:paraId="1A841765" w14:textId="77777777" w:rsidTr="00861C80">
        <w:trPr>
          <w:trHeight w:val="625"/>
        </w:trPr>
        <w:tc>
          <w:tcPr>
            <w:tcW w:w="2566" w:type="pct"/>
            <w:tcBorders>
              <w:top w:val="single" w:sz="18" w:space="0" w:color="FFFFFF"/>
              <w:right w:val="single" w:sz="18" w:space="0" w:color="FFFFFF"/>
            </w:tcBorders>
            <w:shd w:val="clear" w:color="auto" w:fill="FFEEB7"/>
            <w:tcMar>
              <w:top w:w="0" w:type="dxa"/>
              <w:left w:w="70" w:type="dxa"/>
              <w:bottom w:w="0" w:type="dxa"/>
              <w:right w:w="70" w:type="dxa"/>
            </w:tcMar>
            <w:hideMark/>
          </w:tcPr>
          <w:p w14:paraId="563BCCBB" w14:textId="484EFF02" w:rsidR="007B089A" w:rsidRPr="00E7601F" w:rsidRDefault="00E7601F" w:rsidP="00E7601F">
            <w:pPr>
              <w:widowControl w:val="0"/>
              <w:spacing w:after="0" w:line="276" w:lineRule="auto"/>
              <w:rPr>
                <w:rFonts w:ascii="Calibri" w:eastAsia="Times New Roman" w:hAnsi="Calibri" w:cs="Calibri"/>
                <w:color w:val="4475A1"/>
                <w:kern w:val="28"/>
                <w:sz w:val="20"/>
                <w:szCs w:val="20"/>
                <w:lang w:val="en-US" w:eastAsia="fr-FR"/>
                <w14:cntxtAlts/>
              </w:rPr>
            </w:pPr>
            <w:r w:rsidRPr="00E7601F">
              <w:rPr>
                <w:rFonts w:ascii="Calibri" w:eastAsia="Times New Roman" w:hAnsi="Calibri" w:cs="Calibri"/>
                <w:color w:val="4475A1"/>
                <w:kern w:val="28"/>
                <w:sz w:val="20"/>
                <w:szCs w:val="20"/>
                <w:lang w:val="en-US" w:eastAsia="fr-FR"/>
                <w14:cntxtAlts/>
              </w:rPr>
              <w:t xml:space="preserve">Hydraulically dry surface, </w:t>
            </w:r>
            <w:proofErr w:type="spellStart"/>
            <w:r w:rsidRPr="00E7601F">
              <w:rPr>
                <w:rFonts w:ascii="Calibri" w:eastAsia="Times New Roman" w:hAnsi="Calibri" w:cs="Calibri"/>
                <w:color w:val="4475A1"/>
                <w:kern w:val="28"/>
                <w:sz w:val="20"/>
                <w:szCs w:val="20"/>
                <w:lang w:val="en-US" w:eastAsia="fr-FR"/>
                <w14:cntxtAlts/>
              </w:rPr>
              <w:t>non flakey</w:t>
            </w:r>
            <w:proofErr w:type="spellEnd"/>
            <w:r w:rsidRPr="00E7601F">
              <w:rPr>
                <w:rFonts w:ascii="Calibri" w:eastAsia="Times New Roman" w:hAnsi="Calibri" w:cs="Calibri"/>
                <w:color w:val="4475A1"/>
                <w:kern w:val="28"/>
                <w:sz w:val="20"/>
                <w:szCs w:val="20"/>
                <w:lang w:val="en-US" w:eastAsia="fr-FR"/>
                <w14:cntxtAlts/>
              </w:rPr>
              <w:t>, exempt of salts and humidity</w:t>
            </w:r>
            <w:r w:rsidRPr="00161FC6">
              <w:rPr>
                <w:rFonts w:ascii="Calibri" w:eastAsia="Times New Roman" w:hAnsi="Calibri" w:cs="Calibri"/>
                <w:color w:val="4475A1"/>
                <w:kern w:val="28"/>
                <w:sz w:val="20"/>
                <w:szCs w:val="20"/>
                <w:lang w:eastAsia="fr-FR"/>
                <w14:cntxtAlts/>
              </w:rPr>
              <w:t xml:space="preserve"> </w:t>
            </w:r>
            <w:proofErr w:type="spellStart"/>
            <w:r>
              <w:rPr>
                <w:rFonts w:ascii="Calibri" w:eastAsia="Times New Roman" w:hAnsi="Calibri" w:cs="Calibri"/>
                <w:color w:val="4475A1"/>
                <w:kern w:val="28"/>
                <w:sz w:val="20"/>
                <w:szCs w:val="20"/>
                <w:lang w:eastAsia="fr-FR"/>
                <w14:cntxtAlts/>
              </w:rPr>
              <w:t>that</w:t>
            </w:r>
            <w:proofErr w:type="spellEnd"/>
            <w:r>
              <w:rPr>
                <w:rFonts w:ascii="Calibri" w:eastAsia="Times New Roman" w:hAnsi="Calibri" w:cs="Calibri"/>
                <w:color w:val="4475A1"/>
                <w:kern w:val="28"/>
                <w:sz w:val="20"/>
                <w:szCs w:val="20"/>
                <w:lang w:eastAsia="fr-FR"/>
                <w14:cntxtAlts/>
              </w:rPr>
              <w:t xml:space="preserve"> </w:t>
            </w:r>
            <w:proofErr w:type="spellStart"/>
            <w:r>
              <w:rPr>
                <w:rFonts w:ascii="Calibri" w:eastAsia="Times New Roman" w:hAnsi="Calibri" w:cs="Calibri"/>
                <w:color w:val="4475A1"/>
                <w:kern w:val="28"/>
                <w:sz w:val="20"/>
                <w:szCs w:val="20"/>
                <w:lang w:eastAsia="fr-FR"/>
                <w14:cntxtAlts/>
              </w:rPr>
              <w:t>present</w:t>
            </w:r>
            <w:proofErr w:type="spellEnd"/>
            <w:r>
              <w:rPr>
                <w:rFonts w:ascii="Calibri" w:eastAsia="Times New Roman" w:hAnsi="Calibri" w:cs="Calibri"/>
                <w:color w:val="4475A1"/>
                <w:kern w:val="28"/>
                <w:sz w:val="20"/>
                <w:szCs w:val="20"/>
                <w:lang w:eastAsia="fr-FR"/>
                <w14:cntxtAlts/>
              </w:rPr>
              <w:t xml:space="preserve"> surface </w:t>
            </w:r>
            <w:proofErr w:type="spellStart"/>
            <w:r>
              <w:rPr>
                <w:rFonts w:ascii="Calibri" w:eastAsia="Times New Roman" w:hAnsi="Calibri" w:cs="Calibri"/>
                <w:color w:val="4475A1"/>
                <w:kern w:val="28"/>
                <w:sz w:val="20"/>
                <w:szCs w:val="20"/>
                <w:lang w:eastAsia="fr-FR"/>
                <w14:cntxtAlts/>
              </w:rPr>
              <w:t>level</w:t>
            </w:r>
            <w:proofErr w:type="spellEnd"/>
            <w:r>
              <w:rPr>
                <w:rFonts w:ascii="Calibri" w:eastAsia="Times New Roman" w:hAnsi="Calibri" w:cs="Calibri"/>
                <w:color w:val="4475A1"/>
                <w:kern w:val="28"/>
                <w:sz w:val="20"/>
                <w:szCs w:val="20"/>
                <w:lang w:eastAsia="fr-FR"/>
                <w14:cntxtAlts/>
              </w:rPr>
              <w:t xml:space="preserve"> </w:t>
            </w:r>
            <w:proofErr w:type="spellStart"/>
            <w:r>
              <w:rPr>
                <w:rFonts w:ascii="Calibri" w:eastAsia="Times New Roman" w:hAnsi="Calibri" w:cs="Calibri"/>
                <w:color w:val="4475A1"/>
                <w:kern w:val="28"/>
                <w:sz w:val="20"/>
                <w:szCs w:val="20"/>
                <w:lang w:eastAsia="fr-FR"/>
                <w14:cntxtAlts/>
              </w:rPr>
              <w:t>irregularity</w:t>
            </w:r>
            <w:proofErr w:type="spellEnd"/>
            <w:r w:rsidR="00161FC6" w:rsidRPr="00161FC6">
              <w:rPr>
                <w:rFonts w:ascii="Calibri" w:eastAsia="Times New Roman" w:hAnsi="Calibri" w:cs="Calibri"/>
                <w:color w:val="4475A1"/>
                <w:kern w:val="28"/>
                <w:sz w:val="20"/>
                <w:szCs w:val="20"/>
                <w:lang w:eastAsia="fr-FR"/>
                <w14:cntxtAlts/>
              </w:rPr>
              <w:t>.</w:t>
            </w:r>
          </w:p>
        </w:tc>
        <w:tc>
          <w:tcPr>
            <w:tcW w:w="2434" w:type="pct"/>
            <w:tcBorders>
              <w:top w:val="single" w:sz="18" w:space="0" w:color="FFFFFF"/>
              <w:left w:val="single" w:sz="18" w:space="0" w:color="FFFFFF"/>
            </w:tcBorders>
            <w:shd w:val="clear" w:color="auto" w:fill="FFEEB7"/>
            <w:tcMar>
              <w:top w:w="0" w:type="dxa"/>
              <w:left w:w="70" w:type="dxa"/>
              <w:bottom w:w="0" w:type="dxa"/>
              <w:right w:w="70" w:type="dxa"/>
            </w:tcMar>
            <w:vAlign w:val="center"/>
            <w:hideMark/>
          </w:tcPr>
          <w:p w14:paraId="4F2A080F" w14:textId="35938D74" w:rsidR="00EC3D98" w:rsidRPr="00C60BF0" w:rsidRDefault="00CE5B75" w:rsidP="00861C80">
            <w:pPr>
              <w:spacing w:after="120" w:line="276" w:lineRule="auto"/>
              <w:ind w:right="-2"/>
              <w:rPr>
                <w:rFonts w:ascii="Calibri" w:eastAsia="Times New Roman" w:hAnsi="Calibri" w:cs="Calibri"/>
                <w:color w:val="4475A1"/>
                <w:kern w:val="28"/>
                <w:sz w:val="20"/>
                <w:szCs w:val="20"/>
                <w:lang w:val="en-US" w:eastAsia="fr-FR"/>
                <w14:cntxtAlts/>
              </w:rPr>
            </w:pPr>
            <w:r w:rsidRPr="00C60BF0">
              <w:rPr>
                <w:rFonts w:ascii="Calibri" w:eastAsia="Times New Roman" w:hAnsi="Calibri" w:cs="Calibri"/>
                <w:color w:val="4475A1"/>
                <w:kern w:val="28"/>
                <w:sz w:val="20"/>
                <w:szCs w:val="20"/>
                <w:lang w:val="en-US" w:eastAsia="fr-FR"/>
                <w14:cntxtAlts/>
              </w:rPr>
              <w:t xml:space="preserve">A coat of </w:t>
            </w:r>
            <w:proofErr w:type="spellStart"/>
            <w:r w:rsidR="00EC3D98" w:rsidRPr="00C60BF0">
              <w:rPr>
                <w:rFonts w:ascii="Calibri" w:eastAsia="Times New Roman" w:hAnsi="Calibri" w:cs="Calibri"/>
                <w:b/>
                <w:color w:val="4475A1"/>
                <w:kern w:val="28"/>
                <w:sz w:val="20"/>
                <w:szCs w:val="20"/>
                <w:lang w:val="en-US" w:eastAsia="fr-FR"/>
                <w14:cntxtAlts/>
              </w:rPr>
              <w:t>Isoquarz</w:t>
            </w:r>
            <w:proofErr w:type="spellEnd"/>
            <w:r w:rsidR="00EC3D98" w:rsidRPr="00C60BF0">
              <w:rPr>
                <w:rFonts w:ascii="Calibri" w:eastAsia="Times New Roman" w:hAnsi="Calibri" w:cs="Calibri"/>
                <w:color w:val="4475A1"/>
                <w:kern w:val="28"/>
                <w:sz w:val="20"/>
                <w:szCs w:val="20"/>
                <w:lang w:val="en-US" w:eastAsia="fr-FR"/>
                <w14:cntxtAlts/>
              </w:rPr>
              <w:t xml:space="preserve"> </w:t>
            </w:r>
            <w:r w:rsidRPr="00C60BF0">
              <w:rPr>
                <w:rFonts w:ascii="Calibri" w:eastAsia="Times New Roman" w:hAnsi="Calibri" w:cs="Calibri"/>
                <w:color w:val="4475A1"/>
                <w:kern w:val="28"/>
                <w:sz w:val="20"/>
                <w:szCs w:val="20"/>
                <w:lang w:val="en-US" w:eastAsia="fr-FR"/>
                <w14:cntxtAlts/>
              </w:rPr>
              <w:t>and a coat of</w:t>
            </w:r>
            <w:r w:rsidR="00EC3D98" w:rsidRPr="00C60BF0">
              <w:rPr>
                <w:rFonts w:ascii="Calibri" w:eastAsia="Times New Roman" w:hAnsi="Calibri" w:cs="Calibri"/>
                <w:color w:val="4475A1"/>
                <w:kern w:val="28"/>
                <w:sz w:val="20"/>
                <w:szCs w:val="20"/>
                <w:lang w:val="en-US" w:eastAsia="fr-FR"/>
                <w14:cntxtAlts/>
              </w:rPr>
              <w:t xml:space="preserve"> </w:t>
            </w:r>
            <w:proofErr w:type="spellStart"/>
            <w:r w:rsidR="00EC3D98" w:rsidRPr="00C60BF0">
              <w:rPr>
                <w:rFonts w:ascii="Calibri" w:eastAsia="Times New Roman" w:hAnsi="Calibri" w:cs="Calibri"/>
                <w:b/>
                <w:color w:val="4475A1"/>
                <w:kern w:val="28"/>
                <w:sz w:val="20"/>
                <w:szCs w:val="20"/>
                <w:lang w:val="en-US" w:eastAsia="fr-FR"/>
                <w14:cntxtAlts/>
              </w:rPr>
              <w:t>Betostuc</w:t>
            </w:r>
            <w:proofErr w:type="spellEnd"/>
            <w:r w:rsidR="00EC3D98" w:rsidRPr="00C60BF0">
              <w:rPr>
                <w:rFonts w:ascii="Calibri" w:eastAsia="Times New Roman" w:hAnsi="Calibri" w:cs="Calibri"/>
                <w:b/>
                <w:color w:val="4475A1"/>
                <w:kern w:val="28"/>
                <w:sz w:val="20"/>
                <w:szCs w:val="20"/>
                <w:lang w:val="en-US" w:eastAsia="fr-FR"/>
                <w14:cntxtAlts/>
              </w:rPr>
              <w:t xml:space="preserve"> </w:t>
            </w:r>
            <w:proofErr w:type="spellStart"/>
            <w:r w:rsidR="00EC3D98" w:rsidRPr="00C60BF0">
              <w:rPr>
                <w:rFonts w:ascii="Calibri" w:eastAsia="Times New Roman" w:hAnsi="Calibri" w:cs="Calibri"/>
                <w:b/>
                <w:color w:val="4475A1"/>
                <w:kern w:val="28"/>
                <w:sz w:val="20"/>
                <w:szCs w:val="20"/>
                <w:lang w:val="en-US" w:eastAsia="fr-FR"/>
                <w14:cntxtAlts/>
              </w:rPr>
              <w:t>Monotech</w:t>
            </w:r>
            <w:proofErr w:type="spellEnd"/>
            <w:r w:rsidR="00EC3D98" w:rsidRPr="00C60BF0">
              <w:rPr>
                <w:rFonts w:ascii="Calibri" w:eastAsia="Times New Roman" w:hAnsi="Calibri" w:cs="Calibri"/>
                <w:b/>
                <w:color w:val="4475A1"/>
                <w:kern w:val="28"/>
                <w:sz w:val="20"/>
                <w:szCs w:val="20"/>
                <w:lang w:val="en-US" w:eastAsia="fr-FR"/>
                <w14:cntxtAlts/>
              </w:rPr>
              <w:t xml:space="preserve"> </w:t>
            </w:r>
            <w:proofErr w:type="spellStart"/>
            <w:r w:rsidR="00EC3D98" w:rsidRPr="00C60BF0">
              <w:rPr>
                <w:rFonts w:ascii="Calibri" w:eastAsia="Times New Roman" w:hAnsi="Calibri" w:cs="Calibri"/>
                <w:b/>
                <w:color w:val="4475A1"/>
                <w:kern w:val="28"/>
                <w:sz w:val="20"/>
                <w:szCs w:val="20"/>
                <w:lang w:val="en-US" w:eastAsia="fr-FR"/>
                <w14:cntxtAlts/>
              </w:rPr>
              <w:t>Fondo</w:t>
            </w:r>
            <w:proofErr w:type="spellEnd"/>
          </w:p>
        </w:tc>
      </w:tr>
    </w:tbl>
    <w:p w14:paraId="58823F67" w14:textId="3CE19CCB" w:rsidR="007B089A" w:rsidRPr="00B07370" w:rsidRDefault="00EB12AE" w:rsidP="008808BA">
      <w:pPr>
        <w:widowControl w:val="0"/>
        <w:spacing w:before="120" w:after="120" w:line="240" w:lineRule="auto"/>
        <w:rPr>
          <w:rFonts w:ascii="Corbel" w:eastAsia="Times New Roman" w:hAnsi="Corbel" w:cs="Calibri"/>
          <w:b/>
          <w:bCs/>
          <w:color w:val="B2541A"/>
          <w:kern w:val="28"/>
          <w:sz w:val="20"/>
          <w:szCs w:val="20"/>
          <w:lang w:val="it-IT" w:eastAsia="fr-FR"/>
          <w14:cntxtAlts/>
        </w:rPr>
      </w:pPr>
      <w:r w:rsidRPr="00EB12AE">
        <w:rPr>
          <w:rFonts w:ascii="Corbel" w:eastAsia="Times New Roman" w:hAnsi="Corbel" w:cs="Calibri"/>
          <w:b/>
          <w:bCs/>
          <w:color w:val="B2541A"/>
          <w:kern w:val="28"/>
          <w:sz w:val="20"/>
          <w:szCs w:val="20"/>
          <w:lang w:val="it-IT" w:eastAsia="fr-FR"/>
          <w14:cntxtAlts/>
        </w:rPr>
        <w:t>Su</w:t>
      </w:r>
      <w:r w:rsidR="00C60BF0">
        <w:rPr>
          <w:rFonts w:ascii="Corbel" w:eastAsia="Times New Roman" w:hAnsi="Corbel" w:cs="Calibri"/>
          <w:b/>
          <w:bCs/>
          <w:color w:val="B2541A"/>
          <w:kern w:val="28"/>
          <w:sz w:val="20"/>
          <w:szCs w:val="20"/>
          <w:lang w:val="it-IT" w:eastAsia="fr-FR"/>
          <w14:cntxtAlts/>
        </w:rPr>
        <w:t xml:space="preserve">rface of </w:t>
      </w:r>
      <w:proofErr w:type="spellStart"/>
      <w:r w:rsidR="00C60BF0">
        <w:rPr>
          <w:rFonts w:ascii="Corbel" w:eastAsia="Times New Roman" w:hAnsi="Corbel" w:cs="Calibri"/>
          <w:b/>
          <w:bCs/>
          <w:color w:val="B2541A"/>
          <w:kern w:val="28"/>
          <w:sz w:val="20"/>
          <w:szCs w:val="20"/>
          <w:lang w:val="it-IT" w:eastAsia="fr-FR"/>
          <w14:cntxtAlts/>
        </w:rPr>
        <w:t>application</w:t>
      </w:r>
      <w:proofErr w:type="spellEnd"/>
      <w:r w:rsidRPr="00EB12AE">
        <w:rPr>
          <w:rFonts w:ascii="Corbel" w:eastAsia="Times New Roman" w:hAnsi="Corbel" w:cs="Calibri"/>
          <w:b/>
          <w:bCs/>
          <w:color w:val="B2541A"/>
          <w:kern w:val="28"/>
          <w:sz w:val="20"/>
          <w:szCs w:val="20"/>
          <w:lang w:val="it-IT" w:eastAsia="fr-FR"/>
          <w14:cntxtAlts/>
        </w:rPr>
        <w:t xml:space="preserve"> (</w:t>
      </w:r>
      <w:proofErr w:type="spellStart"/>
      <w:r w:rsidR="00C60BF0">
        <w:rPr>
          <w:rFonts w:ascii="Corbel" w:eastAsia="Times New Roman" w:hAnsi="Corbel" w:cs="Calibri"/>
          <w:b/>
          <w:bCs/>
          <w:color w:val="B2541A"/>
          <w:kern w:val="28"/>
          <w:sz w:val="20"/>
          <w:szCs w:val="20"/>
          <w:lang w:val="it-IT" w:eastAsia="fr-FR"/>
          <w14:cntxtAlts/>
        </w:rPr>
        <w:t>wall</w:t>
      </w:r>
      <w:proofErr w:type="spellEnd"/>
      <w:r w:rsidRPr="00EB12AE">
        <w:rPr>
          <w:rFonts w:ascii="Corbel" w:eastAsia="Times New Roman" w:hAnsi="Corbel" w:cs="Calibri"/>
          <w:b/>
          <w:bCs/>
          <w:color w:val="B2541A"/>
          <w:kern w:val="28"/>
          <w:sz w:val="20"/>
          <w:szCs w:val="20"/>
          <w:lang w:val="it-IT" w:eastAsia="fr-FR"/>
          <w14:cntxtAlts/>
        </w:rPr>
        <w:t>)</w:t>
      </w:r>
      <w:r w:rsidR="007B089A" w:rsidRPr="00B07370">
        <w:rPr>
          <w:rFonts w:ascii="Times New Roman" w:eastAsia="Times New Roman" w:hAnsi="Times New Roman" w:cs="Times New Roman"/>
          <w:noProof/>
          <w:color w:val="B2541A"/>
          <w:sz w:val="24"/>
          <w:szCs w:val="24"/>
          <w:lang w:eastAsia="fr-FR"/>
        </w:rPr>
        <mc:AlternateContent>
          <mc:Choice Requires="wps">
            <w:drawing>
              <wp:anchor distT="36576" distB="36576" distL="36576" distR="36576" simplePos="0" relativeHeight="251661312" behindDoc="0" locked="0" layoutInCell="1" allowOverlap="1" wp14:anchorId="6B4D40FA" wp14:editId="0DC294EF">
                <wp:simplePos x="0" y="0"/>
                <wp:positionH relativeFrom="column">
                  <wp:posOffset>539750</wp:posOffset>
                </wp:positionH>
                <wp:positionV relativeFrom="paragraph">
                  <wp:posOffset>6024245</wp:posOffset>
                </wp:positionV>
                <wp:extent cx="6480175" cy="709930"/>
                <wp:effectExtent l="0" t="4445" r="0" b="0"/>
                <wp:wrapNone/>
                <wp:docPr id="5"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7099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E35E" id="Control 6" o:spid="_x0000_s1026" style="position:absolute;margin-left:42.5pt;margin-top:474.35pt;width:510.25pt;height:55.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" filled="f" stroked="f" strokeweight="2pt">
                <v:shadow color="black [0]"/>
                <o:lock v:ext="edit" shapetype="t"/>
                <v:textbox inset="0,0,0,0"/>
              </v:rect>
            </w:pict>
          </mc:Fallback>
        </mc:AlternateContent>
      </w:r>
    </w:p>
    <w:tbl>
      <w:tblPr>
        <w:tblW w:w="5000" w:type="pct"/>
        <w:tblCellMar>
          <w:left w:w="0" w:type="dxa"/>
          <w:right w:w="0" w:type="dxa"/>
        </w:tblCellMar>
        <w:tblLook w:val="04A0" w:firstRow="1" w:lastRow="0" w:firstColumn="1" w:lastColumn="0" w:noHBand="0" w:noVBand="1"/>
      </w:tblPr>
      <w:tblGrid>
        <w:gridCol w:w="5201"/>
        <w:gridCol w:w="4891"/>
      </w:tblGrid>
      <w:tr w:rsidR="00B07370" w:rsidRPr="00B07370" w14:paraId="44364FF7" w14:textId="77777777" w:rsidTr="007B089A">
        <w:trPr>
          <w:trHeight w:val="267"/>
        </w:trPr>
        <w:tc>
          <w:tcPr>
            <w:tcW w:w="2577"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17C737B9" w14:textId="4A36B5D7" w:rsidR="007B089A" w:rsidRPr="00B07370" w:rsidRDefault="00EB12AE" w:rsidP="007B089A">
            <w:pPr>
              <w:spacing w:after="120" w:line="276" w:lineRule="auto"/>
              <w:ind w:right="-2"/>
              <w:jc w:val="center"/>
              <w:rPr>
                <w:rFonts w:ascii="Calibri" w:eastAsia="Times New Roman" w:hAnsi="Calibri" w:cs="Calibri"/>
                <w:b/>
                <w:bCs/>
                <w:color w:val="4475A1"/>
                <w:kern w:val="28"/>
                <w:sz w:val="20"/>
                <w:szCs w:val="20"/>
                <w:lang w:val="it-IT" w:eastAsia="fr-FR"/>
                <w14:cntxtAlts/>
              </w:rPr>
            </w:pPr>
            <w:r w:rsidRPr="00EB12AE">
              <w:rPr>
                <w:rFonts w:ascii="Calibri" w:eastAsia="Times New Roman" w:hAnsi="Calibri" w:cs="Calibri"/>
                <w:b/>
                <w:bCs/>
                <w:color w:val="4475A1"/>
                <w:kern w:val="28"/>
                <w:sz w:val="20"/>
                <w:szCs w:val="20"/>
                <w:lang w:val="it-IT" w:eastAsia="fr-FR"/>
                <w14:cntxtAlts/>
              </w:rPr>
              <w:t>Su</w:t>
            </w:r>
            <w:r w:rsidR="00C60BF0">
              <w:rPr>
                <w:rFonts w:ascii="Calibri" w:eastAsia="Times New Roman" w:hAnsi="Calibri" w:cs="Calibri"/>
                <w:b/>
                <w:bCs/>
                <w:color w:val="4475A1"/>
                <w:kern w:val="28"/>
                <w:sz w:val="20"/>
                <w:szCs w:val="20"/>
                <w:lang w:val="it-IT" w:eastAsia="fr-FR"/>
                <w14:cntxtAlts/>
              </w:rPr>
              <w:t xml:space="preserve">rface of </w:t>
            </w:r>
            <w:proofErr w:type="spellStart"/>
            <w:r w:rsidR="00C60BF0">
              <w:rPr>
                <w:rFonts w:ascii="Calibri" w:eastAsia="Times New Roman" w:hAnsi="Calibri" w:cs="Calibri"/>
                <w:b/>
                <w:bCs/>
                <w:color w:val="4475A1"/>
                <w:kern w:val="28"/>
                <w:sz w:val="20"/>
                <w:szCs w:val="20"/>
                <w:lang w:val="it-IT" w:eastAsia="fr-FR"/>
                <w14:cntxtAlts/>
              </w:rPr>
              <w:t>application</w:t>
            </w:r>
            <w:proofErr w:type="spellEnd"/>
          </w:p>
        </w:tc>
        <w:tc>
          <w:tcPr>
            <w:tcW w:w="2423"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50B17DDC" w14:textId="26619CDF" w:rsidR="007B089A" w:rsidRPr="00B07370" w:rsidRDefault="00C60BF0" w:rsidP="007B089A">
            <w:pPr>
              <w:spacing w:after="120" w:line="276" w:lineRule="auto"/>
              <w:ind w:right="-2"/>
              <w:jc w:val="center"/>
              <w:rPr>
                <w:rFonts w:ascii="Calibri" w:eastAsia="Times New Roman" w:hAnsi="Calibri" w:cs="Calibri"/>
                <w:b/>
                <w:bCs/>
                <w:color w:val="4475A1"/>
                <w:kern w:val="28"/>
                <w:sz w:val="20"/>
                <w:szCs w:val="20"/>
                <w:lang w:val="it-IT" w:eastAsia="fr-FR"/>
                <w14:cntxtAlts/>
              </w:rPr>
            </w:pPr>
            <w:r>
              <w:rPr>
                <w:rFonts w:ascii="Calibri" w:eastAsia="Times New Roman" w:hAnsi="Calibri" w:cs="Calibri"/>
                <w:b/>
                <w:bCs/>
                <w:color w:val="4475A1"/>
                <w:kern w:val="28"/>
                <w:sz w:val="20"/>
                <w:szCs w:val="20"/>
                <w:lang w:val="it-IT" w:eastAsia="fr-FR"/>
                <w14:cntxtAlts/>
              </w:rPr>
              <w:t>Preliminary treatment</w:t>
            </w:r>
          </w:p>
        </w:tc>
      </w:tr>
      <w:tr w:rsidR="00B07370" w:rsidRPr="00B07370" w14:paraId="413A62CB"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72A697E9" w14:textId="34CA735B" w:rsidR="007B089A" w:rsidRPr="00B07370" w:rsidRDefault="00573F11" w:rsidP="007B089A">
            <w:pPr>
              <w:widowControl w:val="0"/>
              <w:spacing w:after="120" w:line="276" w:lineRule="auto"/>
              <w:rPr>
                <w:rFonts w:ascii="Calibri" w:eastAsia="Times New Roman" w:hAnsi="Calibri" w:cs="Calibri"/>
                <w:color w:val="4475A1"/>
                <w:kern w:val="28"/>
                <w:sz w:val="20"/>
                <w:szCs w:val="20"/>
                <w:lang w:val="it-IT" w:eastAsia="fr-FR"/>
                <w14:cntxtAlts/>
              </w:rPr>
            </w:pPr>
            <w:proofErr w:type="spellStart"/>
            <w:r>
              <w:rPr>
                <w:rFonts w:ascii="Calibri" w:eastAsia="Times New Roman" w:hAnsi="Calibri" w:cs="Calibri"/>
                <w:color w:val="4475A1"/>
                <w:kern w:val="28"/>
                <w:sz w:val="20"/>
                <w:szCs w:val="20"/>
                <w:lang w:val="it-IT" w:eastAsia="fr-FR"/>
                <w14:cntxtAlts/>
              </w:rPr>
              <w:t>Plaster</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7C1EB609" w14:textId="6264D0F1" w:rsidR="007B089A" w:rsidRPr="00B07370" w:rsidRDefault="00C60BF0" w:rsidP="007B089A">
            <w:pPr>
              <w:spacing w:after="120" w:line="276" w:lineRule="auto"/>
              <w:ind w:right="-2"/>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eastAsia="fr-FR"/>
                <w14:cntxtAlts/>
              </w:rPr>
              <w:t xml:space="preserve">A </w:t>
            </w:r>
            <w:proofErr w:type="spellStart"/>
            <w:r>
              <w:rPr>
                <w:rFonts w:ascii="Calibri" w:eastAsia="Times New Roman" w:hAnsi="Calibri" w:cs="Calibri"/>
                <w:color w:val="4475A1"/>
                <w:kern w:val="28"/>
                <w:sz w:val="20"/>
                <w:szCs w:val="20"/>
                <w:lang w:eastAsia="fr-FR"/>
                <w14:cntxtAlts/>
              </w:rPr>
              <w:t>coat</w:t>
            </w:r>
            <w:proofErr w:type="spellEnd"/>
            <w:r>
              <w:rPr>
                <w:rFonts w:ascii="Calibri" w:eastAsia="Times New Roman" w:hAnsi="Calibri" w:cs="Calibri"/>
                <w:color w:val="4475A1"/>
                <w:kern w:val="28"/>
                <w:sz w:val="20"/>
                <w:szCs w:val="20"/>
                <w:lang w:eastAsia="fr-FR"/>
                <w14:cntxtAlts/>
              </w:rPr>
              <w:t xml:space="preserve"> of </w:t>
            </w:r>
            <w:proofErr w:type="spellStart"/>
            <w:r w:rsidR="00161FC6" w:rsidRPr="00161FC6">
              <w:rPr>
                <w:rFonts w:ascii="Calibri" w:eastAsia="Times New Roman" w:hAnsi="Calibri" w:cs="Calibri"/>
                <w:b/>
                <w:color w:val="4475A1"/>
                <w:kern w:val="28"/>
                <w:sz w:val="20"/>
                <w:szCs w:val="20"/>
                <w:lang w:eastAsia="fr-FR"/>
                <w14:cntxtAlts/>
              </w:rPr>
              <w:t>Isoquarz</w:t>
            </w:r>
            <w:proofErr w:type="spellEnd"/>
          </w:p>
        </w:tc>
      </w:tr>
      <w:tr w:rsidR="00B07370" w:rsidRPr="00B07370" w14:paraId="4E630B0A"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77ECD265" w14:textId="0840DC4D" w:rsidR="007B089A" w:rsidRPr="00B07370" w:rsidRDefault="00573F11" w:rsidP="007B089A">
            <w:pPr>
              <w:widowControl w:val="0"/>
              <w:spacing w:after="120" w:line="276" w:lineRule="auto"/>
              <w:rPr>
                <w:rFonts w:ascii="Calibri" w:eastAsia="Times New Roman" w:hAnsi="Calibri" w:cs="Calibri"/>
                <w:color w:val="4475A1"/>
                <w:kern w:val="28"/>
                <w:sz w:val="20"/>
                <w:szCs w:val="20"/>
                <w:lang w:val="it-IT" w:eastAsia="fr-FR"/>
                <w14:cntxtAlts/>
              </w:rPr>
            </w:pPr>
            <w:proofErr w:type="spellStart"/>
            <w:r>
              <w:rPr>
                <w:rFonts w:ascii="Calibri" w:eastAsia="Times New Roman" w:hAnsi="Calibri" w:cs="Calibri"/>
                <w:color w:val="4475A1"/>
                <w:kern w:val="28"/>
                <w:sz w:val="20"/>
                <w:szCs w:val="20"/>
                <w:lang w:val="it-IT" w:eastAsia="fr-FR"/>
                <w14:cntxtAlts/>
              </w:rPr>
              <w:t>Existing</w:t>
            </w:r>
            <w:proofErr w:type="spellEnd"/>
            <w:r>
              <w:rPr>
                <w:rFonts w:ascii="Calibri" w:eastAsia="Times New Roman" w:hAnsi="Calibri" w:cs="Calibri"/>
                <w:color w:val="4475A1"/>
                <w:kern w:val="28"/>
                <w:sz w:val="20"/>
                <w:szCs w:val="20"/>
                <w:lang w:val="it-IT" w:eastAsia="fr-FR"/>
                <w14:cntxtAlts/>
              </w:rPr>
              <w:t xml:space="preserve"> </w:t>
            </w:r>
            <w:proofErr w:type="spellStart"/>
            <w:r>
              <w:rPr>
                <w:rFonts w:ascii="Calibri" w:eastAsia="Times New Roman" w:hAnsi="Calibri" w:cs="Calibri"/>
                <w:color w:val="4475A1"/>
                <w:kern w:val="28"/>
                <w:sz w:val="20"/>
                <w:szCs w:val="20"/>
                <w:lang w:val="it-IT" w:eastAsia="fr-FR"/>
                <w14:cntxtAlts/>
              </w:rPr>
              <w:t>paint</w:t>
            </w:r>
            <w:proofErr w:type="spellEnd"/>
          </w:p>
        </w:tc>
        <w:tc>
          <w:tcPr>
            <w:tcW w:w="242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hideMark/>
          </w:tcPr>
          <w:p w14:paraId="535065ED" w14:textId="058E4230" w:rsidR="007B089A" w:rsidRPr="00B07370" w:rsidRDefault="00C60BF0" w:rsidP="007B089A">
            <w:pPr>
              <w:spacing w:after="120" w:line="276" w:lineRule="auto"/>
              <w:ind w:right="-2"/>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eastAsia="fr-FR"/>
                <w14:cntxtAlts/>
              </w:rPr>
              <w:t xml:space="preserve">A </w:t>
            </w:r>
            <w:proofErr w:type="spellStart"/>
            <w:r>
              <w:rPr>
                <w:rFonts w:ascii="Calibri" w:eastAsia="Times New Roman" w:hAnsi="Calibri" w:cs="Calibri"/>
                <w:color w:val="4475A1"/>
                <w:kern w:val="28"/>
                <w:sz w:val="20"/>
                <w:szCs w:val="20"/>
                <w:lang w:eastAsia="fr-FR"/>
                <w14:cntxtAlts/>
              </w:rPr>
              <w:t>coat</w:t>
            </w:r>
            <w:proofErr w:type="spellEnd"/>
            <w:r>
              <w:rPr>
                <w:rFonts w:ascii="Calibri" w:eastAsia="Times New Roman" w:hAnsi="Calibri" w:cs="Calibri"/>
                <w:color w:val="4475A1"/>
                <w:kern w:val="28"/>
                <w:sz w:val="20"/>
                <w:szCs w:val="20"/>
                <w:lang w:eastAsia="fr-FR"/>
                <w14:cntxtAlts/>
              </w:rPr>
              <w:t xml:space="preserve"> of </w:t>
            </w:r>
            <w:proofErr w:type="spellStart"/>
            <w:r w:rsidR="00161FC6" w:rsidRPr="00161FC6">
              <w:rPr>
                <w:rFonts w:ascii="Calibri" w:eastAsia="Times New Roman" w:hAnsi="Calibri" w:cs="Calibri"/>
                <w:b/>
                <w:color w:val="4475A1"/>
                <w:kern w:val="28"/>
                <w:sz w:val="20"/>
                <w:szCs w:val="20"/>
                <w:lang w:eastAsia="fr-FR"/>
                <w14:cntxtAlts/>
              </w:rPr>
              <w:t>Isoquarz</w:t>
            </w:r>
            <w:proofErr w:type="spellEnd"/>
          </w:p>
        </w:tc>
      </w:tr>
      <w:tr w:rsidR="00B07370" w:rsidRPr="00B07370" w14:paraId="2617BBBF" w14:textId="77777777" w:rsidTr="007B089A">
        <w:trPr>
          <w:trHeight w:val="274"/>
        </w:trPr>
        <w:tc>
          <w:tcPr>
            <w:tcW w:w="2577" w:type="pct"/>
            <w:tcBorders>
              <w:top w:val="single" w:sz="18" w:space="0" w:color="FFFFFF"/>
              <w:right w:val="single" w:sz="18" w:space="0" w:color="FFFFFF"/>
            </w:tcBorders>
            <w:shd w:val="clear" w:color="auto" w:fill="FFF3CC"/>
            <w:tcMar>
              <w:top w:w="0" w:type="dxa"/>
              <w:left w:w="70" w:type="dxa"/>
              <w:bottom w:w="0" w:type="dxa"/>
              <w:right w:w="70" w:type="dxa"/>
            </w:tcMar>
            <w:hideMark/>
          </w:tcPr>
          <w:p w14:paraId="48AB6596" w14:textId="770E597A" w:rsidR="007B089A" w:rsidRPr="00B07370" w:rsidRDefault="00573F11" w:rsidP="007B089A">
            <w:pPr>
              <w:widowControl w:val="0"/>
              <w:spacing w:after="120" w:line="276" w:lineRule="auto"/>
              <w:rPr>
                <w:rFonts w:ascii="Calibri" w:eastAsia="Times New Roman" w:hAnsi="Calibri" w:cs="Calibri"/>
                <w:color w:val="4475A1"/>
                <w:kern w:val="28"/>
                <w:sz w:val="20"/>
                <w:szCs w:val="20"/>
                <w:lang w:val="it-IT" w:eastAsia="fr-FR"/>
                <w14:cntxtAlts/>
              </w:rPr>
            </w:pPr>
            <w:proofErr w:type="spellStart"/>
            <w:r>
              <w:rPr>
                <w:rFonts w:ascii="Calibri" w:eastAsia="Times New Roman" w:hAnsi="Calibri" w:cs="Calibri"/>
                <w:color w:val="4475A1"/>
                <w:kern w:val="28"/>
                <w:sz w:val="20"/>
                <w:szCs w:val="20"/>
                <w:lang w:val="it-IT" w:eastAsia="fr-FR"/>
                <w14:cntxtAlts/>
              </w:rPr>
              <w:t>Smoothed</w:t>
            </w:r>
            <w:proofErr w:type="spellEnd"/>
            <w:r>
              <w:rPr>
                <w:rFonts w:ascii="Calibri" w:eastAsia="Times New Roman" w:hAnsi="Calibri" w:cs="Calibri"/>
                <w:color w:val="4475A1"/>
                <w:kern w:val="28"/>
                <w:sz w:val="20"/>
                <w:szCs w:val="20"/>
                <w:lang w:val="it-IT" w:eastAsia="fr-FR"/>
                <w14:cntxtAlts/>
              </w:rPr>
              <w:t xml:space="preserve"> cement</w:t>
            </w:r>
          </w:p>
        </w:tc>
        <w:tc>
          <w:tcPr>
            <w:tcW w:w="2423" w:type="pct"/>
            <w:tcBorders>
              <w:top w:val="single" w:sz="18" w:space="0" w:color="FFFFFF"/>
              <w:left w:val="single" w:sz="18" w:space="0" w:color="FFFFFF"/>
            </w:tcBorders>
            <w:shd w:val="clear" w:color="auto" w:fill="FFF3CC"/>
            <w:tcMar>
              <w:top w:w="0" w:type="dxa"/>
              <w:left w:w="70" w:type="dxa"/>
              <w:bottom w:w="0" w:type="dxa"/>
              <w:right w:w="70" w:type="dxa"/>
            </w:tcMar>
            <w:hideMark/>
          </w:tcPr>
          <w:p w14:paraId="7264F4FE" w14:textId="3E661D66" w:rsidR="007B089A" w:rsidRPr="00B07370" w:rsidRDefault="00C60BF0" w:rsidP="007B089A">
            <w:pPr>
              <w:spacing w:after="120" w:line="276"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eastAsia="fr-FR"/>
                <w14:cntxtAlts/>
              </w:rPr>
              <w:t xml:space="preserve">A </w:t>
            </w:r>
            <w:proofErr w:type="spellStart"/>
            <w:r>
              <w:rPr>
                <w:rFonts w:ascii="Calibri" w:eastAsia="Times New Roman" w:hAnsi="Calibri" w:cs="Calibri"/>
                <w:color w:val="4475A1"/>
                <w:kern w:val="28"/>
                <w:sz w:val="20"/>
                <w:szCs w:val="20"/>
                <w:lang w:eastAsia="fr-FR"/>
                <w14:cntxtAlts/>
              </w:rPr>
              <w:t>coat</w:t>
            </w:r>
            <w:proofErr w:type="spellEnd"/>
            <w:r>
              <w:rPr>
                <w:rFonts w:ascii="Calibri" w:eastAsia="Times New Roman" w:hAnsi="Calibri" w:cs="Calibri"/>
                <w:color w:val="4475A1"/>
                <w:kern w:val="28"/>
                <w:sz w:val="20"/>
                <w:szCs w:val="20"/>
                <w:lang w:eastAsia="fr-FR"/>
                <w14:cntxtAlts/>
              </w:rPr>
              <w:t xml:space="preserve"> of </w:t>
            </w:r>
            <w:proofErr w:type="spellStart"/>
            <w:r w:rsidR="00161FC6" w:rsidRPr="00161FC6">
              <w:rPr>
                <w:rFonts w:ascii="Calibri" w:eastAsia="Times New Roman" w:hAnsi="Calibri" w:cs="Calibri"/>
                <w:b/>
                <w:color w:val="4475A1"/>
                <w:kern w:val="28"/>
                <w:sz w:val="20"/>
                <w:szCs w:val="20"/>
                <w:lang w:eastAsia="fr-FR"/>
                <w14:cntxtAlts/>
              </w:rPr>
              <w:t>Isoquarz</w:t>
            </w:r>
            <w:proofErr w:type="spellEnd"/>
          </w:p>
        </w:tc>
      </w:tr>
    </w:tbl>
    <w:p w14:paraId="778A5172" w14:textId="733A136E" w:rsidR="007B089A" w:rsidRPr="00861A2C" w:rsidRDefault="0074212C" w:rsidP="008808BA">
      <w:pPr>
        <w:widowControl w:val="0"/>
        <w:spacing w:before="120" w:after="120" w:line="240" w:lineRule="auto"/>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Technical</w:t>
      </w:r>
      <w:proofErr w:type="spellEnd"/>
      <w:r>
        <w:rPr>
          <w:rFonts w:ascii="Calibri" w:eastAsia="Times New Roman" w:hAnsi="Calibri" w:cs="Calibri"/>
          <w:b/>
          <w:bCs/>
          <w:color w:val="B2541A"/>
          <w:kern w:val="28"/>
          <w:sz w:val="20"/>
          <w:szCs w:val="20"/>
          <w:lang w:eastAsia="fr-FR"/>
          <w14:cntxtAlts/>
        </w:rPr>
        <w:t xml:space="preserve"> </w:t>
      </w:r>
      <w:proofErr w:type="spellStart"/>
      <w:r>
        <w:rPr>
          <w:rFonts w:ascii="Calibri" w:eastAsia="Times New Roman" w:hAnsi="Calibri" w:cs="Calibri"/>
          <w:b/>
          <w:bCs/>
          <w:color w:val="B2541A"/>
          <w:kern w:val="28"/>
          <w:sz w:val="20"/>
          <w:szCs w:val="20"/>
          <w:lang w:eastAsia="fr-FR"/>
          <w14:cntxtAlts/>
        </w:rPr>
        <w:t>characteristics</w:t>
      </w:r>
      <w:proofErr w:type="spellEnd"/>
      <w:r w:rsidR="007B089A" w:rsidRPr="00861A2C">
        <w:rPr>
          <w:rFonts w:ascii="Times New Roman" w:eastAsia="Times New Roman" w:hAnsi="Times New Roman" w:cs="Times New Roman"/>
          <w:noProof/>
          <w:color w:val="B2541A"/>
          <w:sz w:val="24"/>
          <w:szCs w:val="24"/>
          <w:lang w:eastAsia="fr-FR"/>
        </w:rPr>
        <mc:AlternateContent>
          <mc:Choice Requires="wps">
            <w:drawing>
              <wp:anchor distT="36576" distB="36576" distL="36576" distR="36576" simplePos="0" relativeHeight="251663360" behindDoc="0" locked="0" layoutInCell="1" allowOverlap="1" wp14:anchorId="7CD84DB1" wp14:editId="11297A56">
                <wp:simplePos x="0" y="0"/>
                <wp:positionH relativeFrom="column">
                  <wp:posOffset>529590</wp:posOffset>
                </wp:positionH>
                <wp:positionV relativeFrom="paragraph">
                  <wp:posOffset>7047230</wp:posOffset>
                </wp:positionV>
                <wp:extent cx="6481445" cy="1991360"/>
                <wp:effectExtent l="0" t="0" r="0" b="635"/>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1445" cy="19913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55DF" id="Control 7" o:spid="_x0000_s1026" style="position:absolute;margin-left:41.7pt;margin-top:554.9pt;width:510.35pt;height:15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" filled="f" stroked="f" strokeweight="2pt">
                <v:shadow color="black [0]"/>
                <o:lock v:ext="edit" shapetype="t"/>
                <v:textbox inset="0,0,0,0"/>
              </v:rect>
            </w:pict>
          </mc:Fallback>
        </mc:AlternateContent>
      </w:r>
    </w:p>
    <w:tbl>
      <w:tblPr>
        <w:tblW w:w="5000" w:type="pct"/>
        <w:tblCellMar>
          <w:left w:w="0" w:type="dxa"/>
          <w:right w:w="0" w:type="dxa"/>
        </w:tblCellMar>
        <w:tblLook w:val="04A0" w:firstRow="1" w:lastRow="0" w:firstColumn="1" w:lastColumn="0" w:noHBand="0" w:noVBand="1"/>
      </w:tblPr>
      <w:tblGrid>
        <w:gridCol w:w="5201"/>
        <w:gridCol w:w="4891"/>
      </w:tblGrid>
      <w:tr w:rsidR="00B07370" w:rsidRPr="00B07370" w14:paraId="028316D6" w14:textId="77777777" w:rsidTr="007B089A">
        <w:trPr>
          <w:trHeight w:val="267"/>
        </w:trPr>
        <w:tc>
          <w:tcPr>
            <w:tcW w:w="2577"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1063720F" w14:textId="6536460B" w:rsidR="007B089A" w:rsidRPr="00861A2C" w:rsidRDefault="00EB12AE" w:rsidP="007B089A">
            <w:pPr>
              <w:widowControl w:val="0"/>
              <w:spacing w:after="0" w:line="285" w:lineRule="auto"/>
              <w:rPr>
                <w:rFonts w:ascii="Calibri" w:eastAsia="Times New Roman" w:hAnsi="Calibri" w:cs="Calibri"/>
                <w:color w:val="4475A1"/>
                <w:kern w:val="28"/>
                <w:sz w:val="20"/>
                <w:szCs w:val="20"/>
                <w:lang w:eastAsia="fr-FR"/>
                <w14:cntxtAlts/>
              </w:rPr>
            </w:pPr>
            <w:proofErr w:type="spellStart"/>
            <w:r w:rsidRPr="00EB12AE">
              <w:rPr>
                <w:rFonts w:ascii="Calibri" w:eastAsia="Times New Roman" w:hAnsi="Calibri" w:cs="Calibri"/>
                <w:color w:val="4475A1"/>
                <w:kern w:val="28"/>
                <w:sz w:val="20"/>
                <w:szCs w:val="20"/>
                <w:lang w:eastAsia="fr-FR"/>
                <w14:cntxtAlts/>
              </w:rPr>
              <w:t>A</w:t>
            </w:r>
            <w:r w:rsidR="00573F11">
              <w:rPr>
                <w:rFonts w:ascii="Calibri" w:eastAsia="Times New Roman" w:hAnsi="Calibri" w:cs="Calibri"/>
                <w:color w:val="4475A1"/>
                <w:kern w:val="28"/>
                <w:sz w:val="20"/>
                <w:szCs w:val="20"/>
                <w:lang w:eastAsia="fr-FR"/>
                <w14:cntxtAlts/>
              </w:rPr>
              <w:t>ppearance</w:t>
            </w:r>
            <w:proofErr w:type="spellEnd"/>
            <w:r w:rsidR="007B089A" w:rsidRPr="00861A2C">
              <w:rPr>
                <w:rFonts w:ascii="Calibri" w:eastAsia="Times New Roman" w:hAnsi="Calibri" w:cs="Calibri"/>
                <w:color w:val="4475A1"/>
                <w:kern w:val="28"/>
                <w:sz w:val="20"/>
                <w:szCs w:val="20"/>
                <w:lang w:eastAsia="fr-FR"/>
                <w14:cntxtAlts/>
              </w:rPr>
              <w:t xml:space="preserve"> </w:t>
            </w:r>
          </w:p>
        </w:tc>
        <w:tc>
          <w:tcPr>
            <w:tcW w:w="2423"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521B75CD" w14:textId="3A0CF50C" w:rsidR="007B089A" w:rsidRPr="00861A2C" w:rsidRDefault="00573F11" w:rsidP="007B089A">
            <w:pPr>
              <w:widowControl w:val="0"/>
              <w:spacing w:after="0" w:line="285"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eastAsia="fr-FR"/>
                <w14:cntxtAlts/>
              </w:rPr>
              <w:t>Matt or satin</w:t>
            </w:r>
          </w:p>
        </w:tc>
      </w:tr>
      <w:tr w:rsidR="00B07370" w:rsidRPr="00B07370" w14:paraId="0FC5ECC6"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7A0FCFA7" w14:textId="25288E0A" w:rsidR="007B089A" w:rsidRPr="00161FC6" w:rsidRDefault="00573F11" w:rsidP="007B089A">
            <w:pPr>
              <w:widowControl w:val="0"/>
              <w:spacing w:after="0" w:line="285"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val="it-IT" w:eastAsia="fr-FR"/>
                <w14:cntxtAlts/>
              </w:rPr>
              <w:t>packaging</w:t>
            </w:r>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4B9E378D" w14:textId="3D368767" w:rsidR="007B089A" w:rsidRPr="00161FC6" w:rsidRDefault="00573F11" w:rsidP="007B089A">
            <w:pPr>
              <w:widowControl w:val="0"/>
              <w:spacing w:after="0" w:line="285"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val="it-IT" w:eastAsia="fr-FR"/>
                <w14:cntxtAlts/>
              </w:rPr>
              <w:t xml:space="preserve">Paper </w:t>
            </w:r>
            <w:proofErr w:type="spellStart"/>
            <w:r>
              <w:rPr>
                <w:rFonts w:ascii="Calibri" w:eastAsia="Times New Roman" w:hAnsi="Calibri" w:cs="Calibri"/>
                <w:color w:val="4475A1"/>
                <w:kern w:val="28"/>
                <w:sz w:val="20"/>
                <w:szCs w:val="20"/>
                <w:lang w:val="it-IT" w:eastAsia="fr-FR"/>
                <w14:cntxtAlts/>
              </w:rPr>
              <w:t>sacks</w:t>
            </w:r>
            <w:proofErr w:type="spellEnd"/>
            <w:r>
              <w:rPr>
                <w:rFonts w:ascii="Calibri" w:eastAsia="Times New Roman" w:hAnsi="Calibri" w:cs="Calibri"/>
                <w:color w:val="4475A1"/>
                <w:kern w:val="28"/>
                <w:sz w:val="20"/>
                <w:szCs w:val="20"/>
                <w:lang w:val="it-IT" w:eastAsia="fr-FR"/>
                <w14:cntxtAlts/>
              </w:rPr>
              <w:t xml:space="preserve"> of</w:t>
            </w:r>
            <w:r w:rsidR="00161FC6" w:rsidRPr="00161FC6">
              <w:rPr>
                <w:rFonts w:ascii="Calibri" w:eastAsia="Times New Roman" w:hAnsi="Calibri" w:cs="Calibri"/>
                <w:color w:val="4475A1"/>
                <w:kern w:val="28"/>
                <w:sz w:val="20"/>
                <w:szCs w:val="20"/>
                <w:lang w:val="it-IT" w:eastAsia="fr-FR"/>
                <w14:cntxtAlts/>
              </w:rPr>
              <w:t xml:space="preserve"> 25 kg</w:t>
            </w:r>
          </w:p>
        </w:tc>
      </w:tr>
      <w:tr w:rsidR="00B07370" w:rsidRPr="00B07370" w14:paraId="4380B0C5"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37192586" w14:textId="2C2BE780" w:rsidR="007B089A" w:rsidRPr="00161FC6" w:rsidRDefault="00573F11" w:rsidP="007B089A">
            <w:pPr>
              <w:widowControl w:val="0"/>
              <w:spacing w:after="0" w:line="285" w:lineRule="auto"/>
              <w:rPr>
                <w:rFonts w:ascii="Calibri" w:eastAsia="Times New Roman" w:hAnsi="Calibri" w:cs="Calibri"/>
                <w:color w:val="4475A1"/>
                <w:kern w:val="28"/>
                <w:sz w:val="20"/>
                <w:szCs w:val="20"/>
                <w:lang w:eastAsia="fr-FR"/>
                <w14:cntxtAlts/>
              </w:rPr>
            </w:pPr>
            <w:r>
              <w:rPr>
                <w:rFonts w:ascii="Calibri" w:eastAsia="Times New Roman" w:hAnsi="Calibri" w:cs="Calibri"/>
                <w:color w:val="4475A1"/>
                <w:kern w:val="28"/>
                <w:sz w:val="20"/>
                <w:szCs w:val="20"/>
                <w:lang w:eastAsia="fr-FR"/>
                <w14:cntxtAlts/>
              </w:rPr>
              <w:t xml:space="preserve">Tools for the application of light </w:t>
            </w:r>
            <w:proofErr w:type="spellStart"/>
            <w:r>
              <w:rPr>
                <w:rFonts w:ascii="Calibri" w:eastAsia="Times New Roman" w:hAnsi="Calibri" w:cs="Calibri"/>
                <w:color w:val="4475A1"/>
                <w:kern w:val="28"/>
                <w:sz w:val="20"/>
                <w:szCs w:val="20"/>
                <w:lang w:eastAsia="fr-FR"/>
                <w14:cntxtAlts/>
              </w:rPr>
              <w:t>colours</w:t>
            </w:r>
            <w:proofErr w:type="spellEnd"/>
            <w:r>
              <w:rPr>
                <w:rFonts w:ascii="Calibri" w:eastAsia="Times New Roman" w:hAnsi="Calibri" w:cs="Calibri"/>
                <w:color w:val="4475A1"/>
                <w:kern w:val="28"/>
                <w:sz w:val="20"/>
                <w:szCs w:val="20"/>
                <w:lang w:eastAsia="fr-FR"/>
                <w14:cntxtAlts/>
              </w:rPr>
              <w:t xml:space="preserve"> </w:t>
            </w:r>
          </w:p>
        </w:tc>
        <w:tc>
          <w:tcPr>
            <w:tcW w:w="242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hideMark/>
          </w:tcPr>
          <w:p w14:paraId="5AC144FE" w14:textId="2813FCBC" w:rsidR="007B089A" w:rsidRPr="00161FC6" w:rsidRDefault="00161FC6" w:rsidP="007B089A">
            <w:pPr>
              <w:widowControl w:val="0"/>
              <w:spacing w:after="0" w:line="285" w:lineRule="auto"/>
              <w:rPr>
                <w:rFonts w:ascii="Calibri" w:eastAsia="Times New Roman" w:hAnsi="Calibri" w:cs="Calibri"/>
                <w:color w:val="4475A1"/>
                <w:kern w:val="28"/>
                <w:sz w:val="20"/>
                <w:szCs w:val="20"/>
                <w:lang w:eastAsia="fr-FR"/>
                <w14:cntxtAlts/>
              </w:rPr>
            </w:pPr>
            <w:r w:rsidRPr="00161FC6">
              <w:rPr>
                <w:rFonts w:ascii="Calibri" w:eastAsia="Times New Roman" w:hAnsi="Calibri" w:cs="Calibri"/>
                <w:color w:val="4475A1"/>
                <w:kern w:val="28"/>
                <w:sz w:val="20"/>
                <w:szCs w:val="20"/>
                <w:lang w:eastAsia="fr-FR"/>
                <w14:cntxtAlts/>
              </w:rPr>
              <w:t>S</w:t>
            </w:r>
            <w:r w:rsidR="00573F11">
              <w:rPr>
                <w:rFonts w:ascii="Calibri" w:eastAsia="Times New Roman" w:hAnsi="Calibri" w:cs="Calibri"/>
                <w:color w:val="4475A1"/>
                <w:kern w:val="28"/>
                <w:sz w:val="20"/>
                <w:szCs w:val="20"/>
                <w:lang w:eastAsia="fr-FR"/>
                <w14:cntxtAlts/>
              </w:rPr>
              <w:t xml:space="preserve">tainless </w:t>
            </w:r>
            <w:proofErr w:type="spellStart"/>
            <w:r w:rsidR="00573F11">
              <w:rPr>
                <w:rFonts w:ascii="Calibri" w:eastAsia="Times New Roman" w:hAnsi="Calibri" w:cs="Calibri"/>
                <w:color w:val="4475A1"/>
                <w:kern w:val="28"/>
                <w:sz w:val="20"/>
                <w:szCs w:val="20"/>
                <w:lang w:eastAsia="fr-FR"/>
                <w14:cntxtAlts/>
              </w:rPr>
              <w:t>steel</w:t>
            </w:r>
            <w:proofErr w:type="spellEnd"/>
            <w:r w:rsidR="00573F11">
              <w:rPr>
                <w:rFonts w:ascii="Calibri" w:eastAsia="Times New Roman" w:hAnsi="Calibri" w:cs="Calibri"/>
                <w:color w:val="4475A1"/>
                <w:kern w:val="28"/>
                <w:sz w:val="20"/>
                <w:szCs w:val="20"/>
                <w:lang w:eastAsia="fr-FR"/>
                <w14:cntxtAlts/>
              </w:rPr>
              <w:t xml:space="preserve"> spatula</w:t>
            </w:r>
          </w:p>
        </w:tc>
      </w:tr>
      <w:tr w:rsidR="00B07370" w:rsidRPr="00B07370" w14:paraId="0657FCA9"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3B0A5001" w14:textId="54708C2D" w:rsidR="007B089A" w:rsidRPr="00161FC6" w:rsidRDefault="00573F11" w:rsidP="007B089A">
            <w:pPr>
              <w:widowControl w:val="0"/>
              <w:spacing w:after="0" w:line="285" w:lineRule="auto"/>
              <w:rPr>
                <w:rFonts w:ascii="Calibri" w:eastAsia="Times New Roman" w:hAnsi="Calibri" w:cs="Calibri"/>
                <w:color w:val="4475A1"/>
                <w:kern w:val="28"/>
                <w:sz w:val="20"/>
                <w:szCs w:val="20"/>
                <w:lang w:eastAsia="fr-FR"/>
                <w14:cntxtAlts/>
              </w:rPr>
            </w:pPr>
            <w:r>
              <w:rPr>
                <w:rFonts w:ascii="Calibri" w:eastAsia="Times New Roman" w:hAnsi="Calibri" w:cs="Calibri"/>
                <w:color w:val="4475A1"/>
                <w:kern w:val="28"/>
                <w:sz w:val="20"/>
                <w:szCs w:val="20"/>
                <w:lang w:eastAsia="fr-FR"/>
                <w14:cntxtAlts/>
              </w:rPr>
              <w:t>Tools for the application of light (</w:t>
            </w:r>
            <w:proofErr w:type="spellStart"/>
            <w:r>
              <w:rPr>
                <w:rFonts w:ascii="Calibri" w:eastAsia="Times New Roman" w:hAnsi="Calibri" w:cs="Calibri"/>
                <w:color w:val="4475A1"/>
                <w:kern w:val="28"/>
                <w:sz w:val="20"/>
                <w:szCs w:val="20"/>
                <w:lang w:eastAsia="fr-FR"/>
                <w14:cntxtAlts/>
              </w:rPr>
              <w:t>dark</w:t>
            </w:r>
            <w:proofErr w:type="spellEnd"/>
            <w:r>
              <w:rPr>
                <w:rFonts w:ascii="Calibri" w:eastAsia="Times New Roman" w:hAnsi="Calibri" w:cs="Calibri"/>
                <w:color w:val="4475A1"/>
                <w:kern w:val="28"/>
                <w:sz w:val="20"/>
                <w:szCs w:val="20"/>
                <w:lang w:eastAsia="fr-FR"/>
                <w14:cntxtAlts/>
              </w:rPr>
              <w:t xml:space="preserve">) </w:t>
            </w:r>
            <w:proofErr w:type="spellStart"/>
            <w:r>
              <w:rPr>
                <w:rFonts w:ascii="Calibri" w:eastAsia="Times New Roman" w:hAnsi="Calibri" w:cs="Calibri"/>
                <w:color w:val="4475A1"/>
                <w:kern w:val="28"/>
                <w:sz w:val="20"/>
                <w:szCs w:val="20"/>
                <w:lang w:eastAsia="fr-FR"/>
                <w14:cntxtAlts/>
              </w:rPr>
              <w:t>colours</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15AC196C" w14:textId="34DD5A8F" w:rsidR="007B089A" w:rsidRPr="00161FC6" w:rsidRDefault="00573F11" w:rsidP="007B089A">
            <w:pPr>
              <w:widowControl w:val="0"/>
              <w:spacing w:after="0" w:line="285" w:lineRule="auto"/>
              <w:rPr>
                <w:rFonts w:ascii="Calibri" w:eastAsia="Times New Roman" w:hAnsi="Calibri" w:cs="Calibri"/>
                <w:color w:val="4475A1"/>
                <w:kern w:val="28"/>
                <w:sz w:val="20"/>
                <w:szCs w:val="20"/>
                <w:lang w:eastAsia="fr-FR"/>
                <w14:cntxtAlts/>
              </w:rPr>
            </w:pPr>
            <w:r>
              <w:rPr>
                <w:rFonts w:ascii="Calibri" w:eastAsia="Times New Roman" w:hAnsi="Calibri" w:cs="Calibri"/>
                <w:color w:val="4475A1"/>
                <w:kern w:val="28"/>
                <w:sz w:val="20"/>
                <w:szCs w:val="20"/>
                <w:lang w:eastAsia="fr-FR"/>
                <w14:cntxtAlts/>
              </w:rPr>
              <w:t>Plastic spatula</w:t>
            </w:r>
          </w:p>
        </w:tc>
      </w:tr>
      <w:tr w:rsidR="00B07370" w:rsidRPr="00B07370" w14:paraId="3C19EF9D"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78848A40" w14:textId="40CB56F1" w:rsidR="007B089A" w:rsidRPr="00161FC6" w:rsidRDefault="00AC5D8D" w:rsidP="007B089A">
            <w:pPr>
              <w:widowControl w:val="0"/>
              <w:spacing w:after="0" w:line="285" w:lineRule="auto"/>
              <w:rPr>
                <w:rFonts w:ascii="Calibri" w:eastAsia="Times New Roman" w:hAnsi="Calibri" w:cs="Calibri"/>
                <w:color w:val="4475A1"/>
                <w:kern w:val="28"/>
                <w:sz w:val="20"/>
                <w:szCs w:val="20"/>
                <w:lang w:eastAsia="fr-FR"/>
                <w14:cntxtAlts/>
              </w:rPr>
            </w:pPr>
            <w:proofErr w:type="spellStart"/>
            <w:r>
              <w:rPr>
                <w:rFonts w:ascii="Calibri" w:eastAsia="Times New Roman" w:hAnsi="Calibri" w:cs="Calibri"/>
                <w:color w:val="4475A1"/>
                <w:kern w:val="28"/>
                <w:sz w:val="20"/>
                <w:szCs w:val="20"/>
                <w:lang w:eastAsia="fr-FR"/>
                <w14:cntxtAlts/>
              </w:rPr>
              <w:t>Theoretical</w:t>
            </w:r>
            <w:proofErr w:type="spellEnd"/>
            <w:r>
              <w:rPr>
                <w:rFonts w:ascii="Calibri" w:eastAsia="Times New Roman" w:hAnsi="Calibri" w:cs="Calibri"/>
                <w:color w:val="4475A1"/>
                <w:kern w:val="28"/>
                <w:sz w:val="20"/>
                <w:szCs w:val="20"/>
                <w:lang w:eastAsia="fr-FR"/>
                <w14:cntxtAlts/>
              </w:rPr>
              <w:t xml:space="preserve"> </w:t>
            </w:r>
            <w:proofErr w:type="spellStart"/>
            <w:r>
              <w:rPr>
                <w:rFonts w:ascii="Calibri" w:eastAsia="Times New Roman" w:hAnsi="Calibri" w:cs="Calibri"/>
                <w:color w:val="4475A1"/>
                <w:kern w:val="28"/>
                <w:sz w:val="20"/>
                <w:szCs w:val="20"/>
                <w:lang w:eastAsia="fr-FR"/>
                <w14:cntxtAlts/>
              </w:rPr>
              <w:t>consumption</w:t>
            </w:r>
            <w:proofErr w:type="spellEnd"/>
          </w:p>
        </w:tc>
        <w:tc>
          <w:tcPr>
            <w:tcW w:w="242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hideMark/>
          </w:tcPr>
          <w:p w14:paraId="0FB8B58F" w14:textId="38E0B34E" w:rsidR="007B089A" w:rsidRPr="00161FC6" w:rsidRDefault="00161FC6" w:rsidP="007B089A">
            <w:pPr>
              <w:widowControl w:val="0"/>
              <w:spacing w:after="0" w:line="285" w:lineRule="auto"/>
              <w:rPr>
                <w:rFonts w:ascii="Calibri" w:eastAsia="Times New Roman" w:hAnsi="Calibri" w:cs="Calibri"/>
                <w:color w:val="4475A1"/>
                <w:kern w:val="28"/>
                <w:sz w:val="20"/>
                <w:szCs w:val="20"/>
                <w:lang w:eastAsia="fr-FR"/>
                <w14:cntxtAlts/>
              </w:rPr>
            </w:pPr>
            <w:r w:rsidRPr="00161FC6">
              <w:rPr>
                <w:rFonts w:ascii="Calibri" w:eastAsia="Times New Roman" w:hAnsi="Calibri" w:cs="Calibri"/>
                <w:color w:val="4475A1"/>
                <w:kern w:val="28"/>
                <w:sz w:val="20"/>
                <w:szCs w:val="20"/>
                <w:lang w:eastAsia="fr-FR"/>
                <w14:cntxtAlts/>
              </w:rPr>
              <w:t xml:space="preserve">2,00 ÷ 2,50 Kg/m² </w:t>
            </w:r>
            <w:r w:rsidR="00573F11">
              <w:rPr>
                <w:rFonts w:ascii="Calibri" w:eastAsia="Times New Roman" w:hAnsi="Calibri" w:cs="Calibri"/>
                <w:color w:val="4475A1"/>
                <w:kern w:val="28"/>
                <w:sz w:val="20"/>
                <w:szCs w:val="20"/>
                <w:lang w:eastAsia="fr-FR"/>
                <w14:cntxtAlts/>
              </w:rPr>
              <w:t xml:space="preserve">for </w:t>
            </w:r>
            <w:proofErr w:type="spellStart"/>
            <w:r w:rsidR="00573F11">
              <w:rPr>
                <w:rFonts w:ascii="Calibri" w:eastAsia="Times New Roman" w:hAnsi="Calibri" w:cs="Calibri"/>
                <w:color w:val="4475A1"/>
                <w:kern w:val="28"/>
                <w:sz w:val="20"/>
                <w:szCs w:val="20"/>
                <w:lang w:eastAsia="fr-FR"/>
                <w14:cntxtAlts/>
              </w:rPr>
              <w:t>three</w:t>
            </w:r>
            <w:proofErr w:type="spellEnd"/>
            <w:r w:rsidR="00573F11">
              <w:rPr>
                <w:rFonts w:ascii="Calibri" w:eastAsia="Times New Roman" w:hAnsi="Calibri" w:cs="Calibri"/>
                <w:color w:val="4475A1"/>
                <w:kern w:val="28"/>
                <w:sz w:val="20"/>
                <w:szCs w:val="20"/>
                <w:lang w:eastAsia="fr-FR"/>
                <w14:cntxtAlts/>
              </w:rPr>
              <w:t xml:space="preserve"> </w:t>
            </w:r>
            <w:proofErr w:type="spellStart"/>
            <w:r w:rsidR="00573F11">
              <w:rPr>
                <w:rFonts w:ascii="Calibri" w:eastAsia="Times New Roman" w:hAnsi="Calibri" w:cs="Calibri"/>
                <w:color w:val="4475A1"/>
                <w:kern w:val="28"/>
                <w:sz w:val="20"/>
                <w:szCs w:val="20"/>
                <w:lang w:eastAsia="fr-FR"/>
                <w14:cntxtAlts/>
              </w:rPr>
              <w:t>coats</w:t>
            </w:r>
            <w:proofErr w:type="spellEnd"/>
          </w:p>
        </w:tc>
      </w:tr>
      <w:tr w:rsidR="00B07370" w:rsidRPr="00B07370" w14:paraId="3BE1F36B"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4A0A2A82" w14:textId="58541702" w:rsidR="007B089A" w:rsidRPr="00EB12AE" w:rsidRDefault="00E7601F" w:rsidP="007B089A">
            <w:pPr>
              <w:widowControl w:val="0"/>
              <w:spacing w:after="0" w:line="285" w:lineRule="auto"/>
              <w:rPr>
                <w:rFonts w:ascii="Calibri" w:eastAsia="Times New Roman" w:hAnsi="Calibri" w:cs="Calibri"/>
                <w:color w:val="FF0000"/>
                <w:kern w:val="28"/>
                <w:sz w:val="20"/>
                <w:szCs w:val="20"/>
                <w:lang w:val="it-IT" w:eastAsia="fr-FR"/>
                <w14:cntxtAlts/>
              </w:rPr>
            </w:pPr>
            <w:proofErr w:type="spellStart"/>
            <w:r>
              <w:rPr>
                <w:rFonts w:ascii="Calibri" w:eastAsia="Times New Roman" w:hAnsi="Calibri" w:cs="Calibri"/>
                <w:color w:val="4475A1"/>
                <w:kern w:val="28"/>
                <w:sz w:val="20"/>
                <w:szCs w:val="20"/>
                <w:lang w:val="it-IT" w:eastAsia="fr-FR"/>
                <w14:cntxtAlts/>
              </w:rPr>
              <w:t>Thickness</w:t>
            </w:r>
            <w:proofErr w:type="spellEnd"/>
            <w:r>
              <w:rPr>
                <w:rFonts w:ascii="Calibri" w:eastAsia="Times New Roman" w:hAnsi="Calibri" w:cs="Calibri"/>
                <w:color w:val="4475A1"/>
                <w:kern w:val="28"/>
                <w:sz w:val="20"/>
                <w:szCs w:val="20"/>
                <w:lang w:val="it-IT" w:eastAsia="fr-FR"/>
                <w14:cntxtAlts/>
              </w:rPr>
              <w:t xml:space="preserve"> of </w:t>
            </w:r>
            <w:proofErr w:type="spellStart"/>
            <w:r>
              <w:rPr>
                <w:rFonts w:ascii="Calibri" w:eastAsia="Times New Roman" w:hAnsi="Calibri" w:cs="Calibri"/>
                <w:color w:val="4475A1"/>
                <w:kern w:val="28"/>
                <w:sz w:val="20"/>
                <w:szCs w:val="20"/>
                <w:lang w:val="it-IT" w:eastAsia="fr-FR"/>
                <w14:cntxtAlts/>
              </w:rPr>
              <w:t>coat</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030D9A37" w14:textId="49931AB3" w:rsidR="007B089A" w:rsidRPr="00EB12AE" w:rsidRDefault="007B089A" w:rsidP="007B089A">
            <w:pPr>
              <w:widowControl w:val="0"/>
              <w:spacing w:after="0" w:line="285" w:lineRule="auto"/>
              <w:rPr>
                <w:rFonts w:ascii="Calibri" w:eastAsia="Times New Roman" w:hAnsi="Calibri" w:cs="Calibri"/>
                <w:color w:val="FF0000"/>
                <w:kern w:val="28"/>
                <w:sz w:val="20"/>
                <w:szCs w:val="20"/>
                <w:lang w:eastAsia="fr-FR"/>
                <w14:cntxtAlts/>
              </w:rPr>
            </w:pPr>
            <w:r w:rsidRPr="00EC3D98">
              <w:rPr>
                <w:rFonts w:ascii="Calibri" w:eastAsia="Times New Roman" w:hAnsi="Calibri" w:cs="Calibri"/>
                <w:color w:val="4475A1"/>
                <w:kern w:val="28"/>
                <w:sz w:val="20"/>
                <w:szCs w:val="20"/>
                <w:lang w:eastAsia="fr-FR"/>
                <w14:cntxtAlts/>
              </w:rPr>
              <w:t xml:space="preserve">2,00 </w:t>
            </w:r>
            <w:r w:rsidR="00EC3D98" w:rsidRPr="00EC3D98">
              <w:rPr>
                <w:rFonts w:ascii="Calibri" w:eastAsia="Times New Roman" w:hAnsi="Calibri" w:cs="Calibri"/>
                <w:color w:val="4475A1"/>
                <w:kern w:val="28"/>
                <w:sz w:val="20"/>
                <w:szCs w:val="20"/>
                <w:lang w:eastAsia="fr-FR"/>
                <w14:cntxtAlts/>
              </w:rPr>
              <w:t xml:space="preserve">÷ </w:t>
            </w:r>
            <w:r w:rsidRPr="00EC3D98">
              <w:rPr>
                <w:rFonts w:ascii="Calibri" w:eastAsia="Times New Roman" w:hAnsi="Calibri" w:cs="Calibri"/>
                <w:color w:val="4475A1"/>
                <w:kern w:val="28"/>
                <w:sz w:val="20"/>
                <w:szCs w:val="20"/>
                <w:lang w:eastAsia="fr-FR"/>
                <w14:cntxtAlts/>
              </w:rPr>
              <w:t xml:space="preserve">4,00 mm </w:t>
            </w:r>
            <w:r w:rsidR="00AC5D8D">
              <w:rPr>
                <w:rFonts w:ascii="Calibri" w:eastAsia="Times New Roman" w:hAnsi="Calibri" w:cs="Calibri"/>
                <w:color w:val="4475A1"/>
                <w:kern w:val="28"/>
                <w:sz w:val="20"/>
                <w:szCs w:val="20"/>
                <w:lang w:eastAsia="fr-FR"/>
                <w14:cntxtAlts/>
              </w:rPr>
              <w:t xml:space="preserve">for </w:t>
            </w:r>
            <w:proofErr w:type="spellStart"/>
            <w:r w:rsidR="00AC5D8D">
              <w:rPr>
                <w:rFonts w:ascii="Calibri" w:eastAsia="Times New Roman" w:hAnsi="Calibri" w:cs="Calibri"/>
                <w:color w:val="4475A1"/>
                <w:kern w:val="28"/>
                <w:sz w:val="20"/>
                <w:szCs w:val="20"/>
                <w:lang w:eastAsia="fr-FR"/>
                <w14:cntxtAlts/>
              </w:rPr>
              <w:t>three</w:t>
            </w:r>
            <w:proofErr w:type="spellEnd"/>
            <w:r w:rsidR="00AC5D8D">
              <w:rPr>
                <w:rFonts w:ascii="Calibri" w:eastAsia="Times New Roman" w:hAnsi="Calibri" w:cs="Calibri"/>
                <w:color w:val="4475A1"/>
                <w:kern w:val="28"/>
                <w:sz w:val="20"/>
                <w:szCs w:val="20"/>
                <w:lang w:eastAsia="fr-FR"/>
                <w14:cntxtAlts/>
              </w:rPr>
              <w:t xml:space="preserve"> </w:t>
            </w:r>
            <w:proofErr w:type="spellStart"/>
            <w:r w:rsidR="00AC5D8D">
              <w:rPr>
                <w:rFonts w:ascii="Calibri" w:eastAsia="Times New Roman" w:hAnsi="Calibri" w:cs="Calibri"/>
                <w:color w:val="4475A1"/>
                <w:kern w:val="28"/>
                <w:sz w:val="20"/>
                <w:szCs w:val="20"/>
                <w:lang w:eastAsia="fr-FR"/>
                <w14:cntxtAlts/>
              </w:rPr>
              <w:t>coats</w:t>
            </w:r>
            <w:proofErr w:type="spellEnd"/>
          </w:p>
        </w:tc>
      </w:tr>
      <w:tr w:rsidR="00B07370" w:rsidRPr="00B07370" w14:paraId="32AA485F"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664415A1" w14:textId="060AAC37" w:rsidR="007B089A" w:rsidRPr="00EC3D98" w:rsidRDefault="00E7601F" w:rsidP="007B089A">
            <w:pPr>
              <w:widowControl w:val="0"/>
              <w:spacing w:after="0" w:line="285"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val="it-IT" w:eastAsia="fr-FR"/>
                <w14:cntxtAlts/>
              </w:rPr>
              <w:t xml:space="preserve">Surface </w:t>
            </w:r>
            <w:proofErr w:type="spellStart"/>
            <w:r>
              <w:rPr>
                <w:rFonts w:ascii="Calibri" w:eastAsia="Times New Roman" w:hAnsi="Calibri" w:cs="Calibri"/>
                <w:color w:val="4475A1"/>
                <w:kern w:val="28"/>
                <w:sz w:val="20"/>
                <w:szCs w:val="20"/>
                <w:lang w:val="it-IT" w:eastAsia="fr-FR"/>
                <w14:cntxtAlts/>
              </w:rPr>
              <w:t>drying</w:t>
            </w:r>
            <w:proofErr w:type="spellEnd"/>
          </w:p>
        </w:tc>
        <w:tc>
          <w:tcPr>
            <w:tcW w:w="242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hideMark/>
          </w:tcPr>
          <w:p w14:paraId="5CFEB673" w14:textId="3EAC23E2" w:rsidR="007B089A" w:rsidRPr="00EC3D98" w:rsidRDefault="00EC3D98" w:rsidP="007B089A">
            <w:pPr>
              <w:widowControl w:val="0"/>
              <w:spacing w:after="0" w:line="285" w:lineRule="auto"/>
              <w:rPr>
                <w:rFonts w:ascii="Calibri" w:eastAsia="Times New Roman" w:hAnsi="Calibri" w:cs="Calibri"/>
                <w:color w:val="4475A1"/>
                <w:kern w:val="28"/>
                <w:sz w:val="20"/>
                <w:szCs w:val="20"/>
                <w:lang w:eastAsia="fr-FR"/>
                <w14:cntxtAlts/>
              </w:rPr>
            </w:pPr>
            <w:r w:rsidRPr="00EC3D98">
              <w:rPr>
                <w:rFonts w:ascii="Calibri" w:eastAsia="Times New Roman" w:hAnsi="Calibri" w:cs="Calibri"/>
                <w:color w:val="4475A1"/>
                <w:kern w:val="28"/>
                <w:sz w:val="20"/>
                <w:szCs w:val="20"/>
                <w:lang w:eastAsia="fr-FR"/>
                <w14:cntxtAlts/>
              </w:rPr>
              <w:t xml:space="preserve">24 </w:t>
            </w:r>
            <w:proofErr w:type="spellStart"/>
            <w:r w:rsidR="00AC5D8D">
              <w:rPr>
                <w:rFonts w:ascii="Calibri" w:eastAsia="Times New Roman" w:hAnsi="Calibri" w:cs="Calibri"/>
                <w:color w:val="4475A1"/>
                <w:kern w:val="28"/>
                <w:sz w:val="20"/>
                <w:szCs w:val="20"/>
                <w:lang w:eastAsia="fr-FR"/>
                <w14:cntxtAlts/>
              </w:rPr>
              <w:t>hours</w:t>
            </w:r>
            <w:proofErr w:type="spellEnd"/>
            <w:r w:rsidR="00AC5D8D">
              <w:rPr>
                <w:rFonts w:ascii="Calibri" w:eastAsia="Times New Roman" w:hAnsi="Calibri" w:cs="Calibri"/>
                <w:color w:val="4475A1"/>
                <w:kern w:val="28"/>
                <w:sz w:val="20"/>
                <w:szCs w:val="20"/>
                <w:lang w:eastAsia="fr-FR"/>
                <w14:cntxtAlts/>
              </w:rPr>
              <w:t xml:space="preserve"> </w:t>
            </w:r>
            <w:proofErr w:type="spellStart"/>
            <w:r w:rsidR="00AC5D8D">
              <w:rPr>
                <w:rFonts w:ascii="Calibri" w:eastAsia="Times New Roman" w:hAnsi="Calibri" w:cs="Calibri"/>
                <w:color w:val="4475A1"/>
                <w:kern w:val="28"/>
                <w:sz w:val="20"/>
                <w:szCs w:val="20"/>
                <w:lang w:eastAsia="fr-FR"/>
                <w14:cntxtAlts/>
              </w:rPr>
              <w:t>with</w:t>
            </w:r>
            <w:proofErr w:type="spellEnd"/>
            <w:r w:rsidR="00AC5D8D">
              <w:rPr>
                <w:rFonts w:ascii="Calibri" w:eastAsia="Times New Roman" w:hAnsi="Calibri" w:cs="Calibri"/>
                <w:color w:val="4475A1"/>
                <w:kern w:val="28"/>
                <w:sz w:val="20"/>
                <w:szCs w:val="20"/>
                <w:lang w:eastAsia="fr-FR"/>
                <w14:cntxtAlts/>
              </w:rPr>
              <w:t xml:space="preserve"> room </w:t>
            </w:r>
            <w:proofErr w:type="spellStart"/>
            <w:r w:rsidR="00AC5D8D">
              <w:rPr>
                <w:rFonts w:ascii="Calibri" w:eastAsia="Times New Roman" w:hAnsi="Calibri" w:cs="Calibri"/>
                <w:color w:val="4475A1"/>
                <w:kern w:val="28"/>
                <w:sz w:val="20"/>
                <w:szCs w:val="20"/>
                <w:lang w:eastAsia="fr-FR"/>
                <w14:cntxtAlts/>
              </w:rPr>
              <w:t>temperature</w:t>
            </w:r>
            <w:proofErr w:type="spellEnd"/>
            <w:r w:rsidRPr="00EC3D98">
              <w:rPr>
                <w:rFonts w:ascii="Calibri" w:eastAsia="Times New Roman" w:hAnsi="Calibri" w:cs="Calibri"/>
                <w:color w:val="4475A1"/>
                <w:kern w:val="28"/>
                <w:sz w:val="20"/>
                <w:szCs w:val="20"/>
                <w:lang w:eastAsia="fr-FR"/>
                <w14:cntxtAlts/>
              </w:rPr>
              <w:t xml:space="preserve"> 20°C</w:t>
            </w:r>
          </w:p>
        </w:tc>
      </w:tr>
      <w:tr w:rsidR="00B07370" w:rsidRPr="00B07370" w14:paraId="50A075DA"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49A7423F" w14:textId="680CB2E3" w:rsidR="007B089A" w:rsidRPr="00EC3D98" w:rsidRDefault="00E7601F" w:rsidP="007B089A">
            <w:pPr>
              <w:widowControl w:val="0"/>
              <w:spacing w:after="0" w:line="285"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color w:val="4475A1"/>
                <w:kern w:val="28"/>
                <w:sz w:val="20"/>
                <w:szCs w:val="20"/>
                <w:lang w:val="it-IT" w:eastAsia="fr-FR"/>
                <w14:cntxtAlts/>
              </w:rPr>
              <w:t>In-</w:t>
            </w:r>
            <w:proofErr w:type="spellStart"/>
            <w:r>
              <w:rPr>
                <w:rFonts w:ascii="Calibri" w:eastAsia="Times New Roman" w:hAnsi="Calibri" w:cs="Calibri"/>
                <w:color w:val="4475A1"/>
                <w:kern w:val="28"/>
                <w:sz w:val="20"/>
                <w:szCs w:val="20"/>
                <w:lang w:val="it-IT" w:eastAsia="fr-FR"/>
                <w14:cntxtAlts/>
              </w:rPr>
              <w:t>depth</w:t>
            </w:r>
            <w:proofErr w:type="spellEnd"/>
            <w:r>
              <w:rPr>
                <w:rFonts w:ascii="Calibri" w:eastAsia="Times New Roman" w:hAnsi="Calibri" w:cs="Calibri"/>
                <w:color w:val="4475A1"/>
                <w:kern w:val="28"/>
                <w:sz w:val="20"/>
                <w:szCs w:val="20"/>
                <w:lang w:val="it-IT" w:eastAsia="fr-FR"/>
                <w14:cntxtAlts/>
              </w:rPr>
              <w:t xml:space="preserve"> </w:t>
            </w:r>
            <w:proofErr w:type="spellStart"/>
            <w:r>
              <w:rPr>
                <w:rFonts w:ascii="Calibri" w:eastAsia="Times New Roman" w:hAnsi="Calibri" w:cs="Calibri"/>
                <w:color w:val="4475A1"/>
                <w:kern w:val="28"/>
                <w:sz w:val="20"/>
                <w:szCs w:val="20"/>
                <w:lang w:val="it-IT" w:eastAsia="fr-FR"/>
                <w14:cntxtAlts/>
              </w:rPr>
              <w:t>drying</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30A54DA5" w14:textId="516D6B3E" w:rsidR="007B089A" w:rsidRPr="00EC3D98" w:rsidRDefault="00EC3D98" w:rsidP="007B089A">
            <w:pPr>
              <w:widowControl w:val="0"/>
              <w:spacing w:after="0" w:line="285" w:lineRule="auto"/>
              <w:rPr>
                <w:rFonts w:ascii="Calibri" w:eastAsia="Times New Roman" w:hAnsi="Calibri" w:cs="Calibri"/>
                <w:color w:val="4475A1"/>
                <w:kern w:val="28"/>
                <w:sz w:val="20"/>
                <w:szCs w:val="20"/>
                <w:lang w:eastAsia="fr-FR"/>
                <w14:cntxtAlts/>
              </w:rPr>
            </w:pPr>
            <w:r w:rsidRPr="00EC3D98">
              <w:rPr>
                <w:rFonts w:ascii="Calibri" w:eastAsia="Times New Roman" w:hAnsi="Calibri" w:cs="Calibri"/>
                <w:color w:val="4475A1"/>
                <w:kern w:val="28"/>
                <w:sz w:val="20"/>
                <w:szCs w:val="20"/>
                <w:lang w:eastAsia="fr-FR"/>
                <w14:cntxtAlts/>
              </w:rPr>
              <w:t xml:space="preserve">72 </w:t>
            </w:r>
            <w:proofErr w:type="spellStart"/>
            <w:r w:rsidR="00AC5D8D">
              <w:rPr>
                <w:rFonts w:ascii="Calibri" w:eastAsia="Times New Roman" w:hAnsi="Calibri" w:cs="Calibri"/>
                <w:color w:val="4475A1"/>
                <w:kern w:val="28"/>
                <w:sz w:val="20"/>
                <w:szCs w:val="20"/>
                <w:lang w:eastAsia="fr-FR"/>
                <w14:cntxtAlts/>
              </w:rPr>
              <w:t>hours</w:t>
            </w:r>
            <w:proofErr w:type="spellEnd"/>
            <w:r w:rsidR="00AC5D8D">
              <w:rPr>
                <w:rFonts w:ascii="Calibri" w:eastAsia="Times New Roman" w:hAnsi="Calibri" w:cs="Calibri"/>
                <w:color w:val="4475A1"/>
                <w:kern w:val="28"/>
                <w:sz w:val="20"/>
                <w:szCs w:val="20"/>
                <w:lang w:eastAsia="fr-FR"/>
                <w14:cntxtAlts/>
              </w:rPr>
              <w:t xml:space="preserve"> </w:t>
            </w:r>
            <w:proofErr w:type="spellStart"/>
            <w:r w:rsidR="00AC5D8D">
              <w:rPr>
                <w:rFonts w:ascii="Calibri" w:eastAsia="Times New Roman" w:hAnsi="Calibri" w:cs="Calibri"/>
                <w:color w:val="4475A1"/>
                <w:kern w:val="28"/>
                <w:sz w:val="20"/>
                <w:szCs w:val="20"/>
                <w:lang w:eastAsia="fr-FR"/>
                <w14:cntxtAlts/>
              </w:rPr>
              <w:t>with</w:t>
            </w:r>
            <w:proofErr w:type="spellEnd"/>
            <w:r w:rsidR="00AC5D8D">
              <w:rPr>
                <w:rFonts w:ascii="Calibri" w:eastAsia="Times New Roman" w:hAnsi="Calibri" w:cs="Calibri"/>
                <w:color w:val="4475A1"/>
                <w:kern w:val="28"/>
                <w:sz w:val="20"/>
                <w:szCs w:val="20"/>
                <w:lang w:eastAsia="fr-FR"/>
                <w14:cntxtAlts/>
              </w:rPr>
              <w:t xml:space="preserve"> room </w:t>
            </w:r>
            <w:proofErr w:type="spellStart"/>
            <w:proofErr w:type="gramStart"/>
            <w:r w:rsidR="00AC5D8D">
              <w:rPr>
                <w:rFonts w:ascii="Calibri" w:eastAsia="Times New Roman" w:hAnsi="Calibri" w:cs="Calibri"/>
                <w:color w:val="4475A1"/>
                <w:kern w:val="28"/>
                <w:sz w:val="20"/>
                <w:szCs w:val="20"/>
                <w:lang w:eastAsia="fr-FR"/>
                <w14:cntxtAlts/>
              </w:rPr>
              <w:t>temperature</w:t>
            </w:r>
            <w:proofErr w:type="spellEnd"/>
            <w:r w:rsidR="00AC5D8D" w:rsidRPr="00EC3D98">
              <w:rPr>
                <w:rFonts w:ascii="Calibri" w:eastAsia="Times New Roman" w:hAnsi="Calibri" w:cs="Calibri"/>
                <w:color w:val="4475A1"/>
                <w:kern w:val="28"/>
                <w:sz w:val="20"/>
                <w:szCs w:val="20"/>
                <w:lang w:eastAsia="fr-FR"/>
                <w14:cntxtAlts/>
              </w:rPr>
              <w:t xml:space="preserve"> </w:t>
            </w:r>
            <w:r w:rsidRPr="00EC3D98">
              <w:rPr>
                <w:rFonts w:ascii="Calibri" w:eastAsia="Times New Roman" w:hAnsi="Calibri" w:cs="Calibri"/>
                <w:color w:val="4475A1"/>
                <w:kern w:val="28"/>
                <w:sz w:val="20"/>
                <w:szCs w:val="20"/>
                <w:lang w:eastAsia="fr-FR"/>
                <w14:cntxtAlts/>
              </w:rPr>
              <w:t xml:space="preserve"> 20</w:t>
            </w:r>
            <w:proofErr w:type="gramEnd"/>
            <w:r w:rsidRPr="00EC3D98">
              <w:rPr>
                <w:rFonts w:ascii="Calibri" w:eastAsia="Times New Roman" w:hAnsi="Calibri" w:cs="Calibri"/>
                <w:color w:val="4475A1"/>
                <w:kern w:val="28"/>
                <w:sz w:val="20"/>
                <w:szCs w:val="20"/>
                <w:lang w:eastAsia="fr-FR"/>
                <w14:cntxtAlts/>
              </w:rPr>
              <w:t>°C</w:t>
            </w:r>
          </w:p>
        </w:tc>
      </w:tr>
      <w:tr w:rsidR="00B07370" w:rsidRPr="00B07370" w14:paraId="4EEC5D76"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36D60DE7" w14:textId="7B4587BE" w:rsidR="007B089A" w:rsidRPr="00EC3D98" w:rsidRDefault="00EC3D98" w:rsidP="007B089A">
            <w:pPr>
              <w:widowControl w:val="0"/>
              <w:spacing w:after="0" w:line="285" w:lineRule="auto"/>
              <w:rPr>
                <w:rFonts w:ascii="Calibri" w:eastAsia="Times New Roman" w:hAnsi="Calibri" w:cs="Calibri"/>
                <w:color w:val="4475A1"/>
                <w:kern w:val="28"/>
                <w:sz w:val="20"/>
                <w:szCs w:val="20"/>
                <w:lang w:val="it-IT" w:eastAsia="fr-FR"/>
                <w14:cntxtAlts/>
              </w:rPr>
            </w:pPr>
            <w:r w:rsidRPr="00EC3D98">
              <w:rPr>
                <w:rFonts w:ascii="Calibri" w:eastAsia="Times New Roman" w:hAnsi="Calibri" w:cs="Calibri"/>
                <w:color w:val="4475A1"/>
                <w:kern w:val="28"/>
                <w:sz w:val="20"/>
                <w:szCs w:val="20"/>
                <w:lang w:val="it-IT" w:eastAsia="fr-FR"/>
                <w14:cntxtAlts/>
              </w:rPr>
              <w:t>C</w:t>
            </w:r>
            <w:r w:rsidR="00E7601F">
              <w:rPr>
                <w:rFonts w:ascii="Calibri" w:eastAsia="Times New Roman" w:hAnsi="Calibri" w:cs="Calibri"/>
                <w:color w:val="4475A1"/>
                <w:kern w:val="28"/>
                <w:sz w:val="20"/>
                <w:szCs w:val="20"/>
                <w:lang w:val="it-IT" w:eastAsia="fr-FR"/>
                <w14:cntxtAlts/>
              </w:rPr>
              <w:t xml:space="preserve">omplete </w:t>
            </w:r>
            <w:proofErr w:type="spellStart"/>
            <w:r w:rsidR="00E7601F">
              <w:rPr>
                <w:rFonts w:ascii="Calibri" w:eastAsia="Times New Roman" w:hAnsi="Calibri" w:cs="Calibri"/>
                <w:color w:val="4475A1"/>
                <w:kern w:val="28"/>
                <w:sz w:val="20"/>
                <w:szCs w:val="20"/>
                <w:lang w:val="it-IT" w:eastAsia="fr-FR"/>
                <w14:cntxtAlts/>
              </w:rPr>
              <w:t>carbonation</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4CE02B5D" w14:textId="6138759E" w:rsidR="007B089A" w:rsidRPr="00EC3D98" w:rsidRDefault="00EC3D98" w:rsidP="007B089A">
            <w:pPr>
              <w:widowControl w:val="0"/>
              <w:spacing w:after="0" w:line="285" w:lineRule="auto"/>
              <w:rPr>
                <w:rFonts w:ascii="Calibri" w:eastAsia="Times New Roman" w:hAnsi="Calibri" w:cs="Calibri"/>
                <w:color w:val="4475A1"/>
                <w:kern w:val="28"/>
                <w:sz w:val="20"/>
                <w:szCs w:val="20"/>
                <w:lang w:eastAsia="fr-FR"/>
                <w14:cntxtAlts/>
              </w:rPr>
            </w:pPr>
            <w:r w:rsidRPr="00EC3D98">
              <w:rPr>
                <w:rFonts w:ascii="Calibri" w:eastAsia="Times New Roman" w:hAnsi="Calibri" w:cs="Calibri"/>
                <w:color w:val="4475A1"/>
                <w:kern w:val="28"/>
                <w:sz w:val="20"/>
                <w:szCs w:val="20"/>
                <w:lang w:eastAsia="fr-FR"/>
                <w14:cntxtAlts/>
              </w:rPr>
              <w:t xml:space="preserve">180 </w:t>
            </w:r>
            <w:proofErr w:type="spellStart"/>
            <w:r w:rsidR="00AC5D8D">
              <w:rPr>
                <w:rFonts w:ascii="Calibri" w:eastAsia="Times New Roman" w:hAnsi="Calibri" w:cs="Calibri"/>
                <w:color w:val="4475A1"/>
                <w:kern w:val="28"/>
                <w:sz w:val="20"/>
                <w:szCs w:val="20"/>
                <w:lang w:eastAsia="fr-FR"/>
                <w14:cntxtAlts/>
              </w:rPr>
              <w:t>days</w:t>
            </w:r>
            <w:proofErr w:type="spellEnd"/>
          </w:p>
        </w:tc>
      </w:tr>
      <w:tr w:rsidR="00B07370" w:rsidRPr="00B07370" w14:paraId="62FD9883" w14:textId="77777777" w:rsidTr="007B089A">
        <w:trPr>
          <w:trHeight w:val="289"/>
        </w:trPr>
        <w:tc>
          <w:tcPr>
            <w:tcW w:w="257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hideMark/>
          </w:tcPr>
          <w:p w14:paraId="5CCA4711" w14:textId="35759799" w:rsidR="007B089A" w:rsidRPr="00EC3D98" w:rsidRDefault="00EC3D98" w:rsidP="007B089A">
            <w:pPr>
              <w:widowControl w:val="0"/>
              <w:spacing w:after="0" w:line="285" w:lineRule="auto"/>
              <w:rPr>
                <w:rFonts w:ascii="Calibri" w:eastAsia="Times New Roman" w:hAnsi="Calibri" w:cs="Calibri"/>
                <w:color w:val="4475A1"/>
                <w:kern w:val="28"/>
                <w:sz w:val="20"/>
                <w:szCs w:val="20"/>
                <w:lang w:val="it-IT" w:eastAsia="fr-FR"/>
                <w14:cntxtAlts/>
              </w:rPr>
            </w:pPr>
            <w:r w:rsidRPr="00EC3D98">
              <w:rPr>
                <w:rFonts w:ascii="Calibri" w:eastAsia="Times New Roman" w:hAnsi="Calibri" w:cs="Calibri"/>
                <w:color w:val="4475A1"/>
                <w:kern w:val="28"/>
                <w:sz w:val="20"/>
                <w:szCs w:val="20"/>
                <w:lang w:val="it-IT" w:eastAsia="fr-FR"/>
                <w14:cntxtAlts/>
              </w:rPr>
              <w:t>Second</w:t>
            </w:r>
            <w:r w:rsidR="00E7601F">
              <w:rPr>
                <w:rFonts w:ascii="Calibri" w:eastAsia="Times New Roman" w:hAnsi="Calibri" w:cs="Calibri"/>
                <w:color w:val="4475A1"/>
                <w:kern w:val="28"/>
                <w:sz w:val="20"/>
                <w:szCs w:val="20"/>
                <w:lang w:val="it-IT" w:eastAsia="fr-FR"/>
                <w14:cntxtAlts/>
              </w:rPr>
              <w:t xml:space="preserve"> </w:t>
            </w:r>
            <w:proofErr w:type="spellStart"/>
            <w:r w:rsidR="00E7601F">
              <w:rPr>
                <w:rFonts w:ascii="Calibri" w:eastAsia="Times New Roman" w:hAnsi="Calibri" w:cs="Calibri"/>
                <w:color w:val="4475A1"/>
                <w:kern w:val="28"/>
                <w:sz w:val="20"/>
                <w:szCs w:val="20"/>
                <w:lang w:val="it-IT" w:eastAsia="fr-FR"/>
                <w14:cntxtAlts/>
              </w:rPr>
              <w:t>coat</w:t>
            </w:r>
            <w:proofErr w:type="spellEnd"/>
          </w:p>
        </w:tc>
        <w:tc>
          <w:tcPr>
            <w:tcW w:w="242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hideMark/>
          </w:tcPr>
          <w:p w14:paraId="571530CA" w14:textId="756670C3" w:rsidR="007B089A" w:rsidRPr="00EC3D98" w:rsidRDefault="00EC3D98" w:rsidP="007B089A">
            <w:pPr>
              <w:widowControl w:val="0"/>
              <w:spacing w:after="0" w:line="285" w:lineRule="auto"/>
              <w:rPr>
                <w:rFonts w:ascii="Calibri" w:eastAsia="Times New Roman" w:hAnsi="Calibri" w:cs="Calibri"/>
                <w:color w:val="4475A1"/>
                <w:kern w:val="28"/>
                <w:sz w:val="20"/>
                <w:szCs w:val="20"/>
                <w:lang w:eastAsia="fr-FR"/>
                <w14:cntxtAlts/>
              </w:rPr>
            </w:pPr>
            <w:r w:rsidRPr="00EC3D98">
              <w:rPr>
                <w:rFonts w:ascii="Calibri" w:eastAsia="Times New Roman" w:hAnsi="Calibri" w:cs="Calibri"/>
                <w:color w:val="4475A1"/>
                <w:kern w:val="28"/>
                <w:sz w:val="20"/>
                <w:szCs w:val="20"/>
                <w:lang w:eastAsia="fr-FR"/>
                <w14:cntxtAlts/>
              </w:rPr>
              <w:t xml:space="preserve">24 </w:t>
            </w:r>
            <w:proofErr w:type="spellStart"/>
            <w:r w:rsidR="00AC5D8D">
              <w:rPr>
                <w:rFonts w:ascii="Calibri" w:eastAsia="Times New Roman" w:hAnsi="Calibri" w:cs="Calibri"/>
                <w:color w:val="4475A1"/>
                <w:kern w:val="28"/>
                <w:sz w:val="20"/>
                <w:szCs w:val="20"/>
                <w:lang w:eastAsia="fr-FR"/>
                <w14:cntxtAlts/>
              </w:rPr>
              <w:t>hours</w:t>
            </w:r>
            <w:proofErr w:type="spellEnd"/>
            <w:r w:rsidR="00AC5D8D">
              <w:rPr>
                <w:rFonts w:ascii="Calibri" w:eastAsia="Times New Roman" w:hAnsi="Calibri" w:cs="Calibri"/>
                <w:color w:val="4475A1"/>
                <w:kern w:val="28"/>
                <w:sz w:val="20"/>
                <w:szCs w:val="20"/>
                <w:lang w:eastAsia="fr-FR"/>
                <w14:cntxtAlts/>
              </w:rPr>
              <w:t xml:space="preserve"> </w:t>
            </w:r>
            <w:proofErr w:type="spellStart"/>
            <w:r w:rsidR="00AC5D8D">
              <w:rPr>
                <w:rFonts w:ascii="Calibri" w:eastAsia="Times New Roman" w:hAnsi="Calibri" w:cs="Calibri"/>
                <w:color w:val="4475A1"/>
                <w:kern w:val="28"/>
                <w:sz w:val="20"/>
                <w:szCs w:val="20"/>
                <w:lang w:eastAsia="fr-FR"/>
                <w14:cntxtAlts/>
              </w:rPr>
              <w:t>with</w:t>
            </w:r>
            <w:proofErr w:type="spellEnd"/>
            <w:r w:rsidR="00AC5D8D">
              <w:rPr>
                <w:rFonts w:ascii="Calibri" w:eastAsia="Times New Roman" w:hAnsi="Calibri" w:cs="Calibri"/>
                <w:color w:val="4475A1"/>
                <w:kern w:val="28"/>
                <w:sz w:val="20"/>
                <w:szCs w:val="20"/>
                <w:lang w:eastAsia="fr-FR"/>
                <w14:cntxtAlts/>
              </w:rPr>
              <w:t xml:space="preserve"> room </w:t>
            </w:r>
            <w:proofErr w:type="spellStart"/>
            <w:proofErr w:type="gramStart"/>
            <w:r w:rsidR="00AC5D8D">
              <w:rPr>
                <w:rFonts w:ascii="Calibri" w:eastAsia="Times New Roman" w:hAnsi="Calibri" w:cs="Calibri"/>
                <w:color w:val="4475A1"/>
                <w:kern w:val="28"/>
                <w:sz w:val="20"/>
                <w:szCs w:val="20"/>
                <w:lang w:eastAsia="fr-FR"/>
                <w14:cntxtAlts/>
              </w:rPr>
              <w:t>temperature</w:t>
            </w:r>
            <w:proofErr w:type="spellEnd"/>
            <w:r w:rsidR="00AC5D8D" w:rsidRPr="00EC3D98">
              <w:rPr>
                <w:rFonts w:ascii="Calibri" w:eastAsia="Times New Roman" w:hAnsi="Calibri" w:cs="Calibri"/>
                <w:color w:val="4475A1"/>
                <w:kern w:val="28"/>
                <w:sz w:val="20"/>
                <w:szCs w:val="20"/>
                <w:lang w:eastAsia="fr-FR"/>
                <w14:cntxtAlts/>
              </w:rPr>
              <w:t xml:space="preserve"> </w:t>
            </w:r>
            <w:r w:rsidRPr="00EC3D98">
              <w:rPr>
                <w:rFonts w:ascii="Calibri" w:eastAsia="Times New Roman" w:hAnsi="Calibri" w:cs="Calibri"/>
                <w:color w:val="4475A1"/>
                <w:kern w:val="28"/>
                <w:sz w:val="20"/>
                <w:szCs w:val="20"/>
                <w:lang w:eastAsia="fr-FR"/>
                <w14:cntxtAlts/>
              </w:rPr>
              <w:t xml:space="preserve"> 20</w:t>
            </w:r>
            <w:proofErr w:type="gramEnd"/>
            <w:r w:rsidRPr="00EC3D98">
              <w:rPr>
                <w:rFonts w:ascii="Calibri" w:eastAsia="Times New Roman" w:hAnsi="Calibri" w:cs="Calibri"/>
                <w:color w:val="4475A1"/>
                <w:kern w:val="28"/>
                <w:sz w:val="20"/>
                <w:szCs w:val="20"/>
                <w:lang w:eastAsia="fr-FR"/>
                <w14:cntxtAlts/>
              </w:rPr>
              <w:t>°C</w:t>
            </w:r>
          </w:p>
        </w:tc>
      </w:tr>
      <w:tr w:rsidR="00B07370" w:rsidRPr="00B07370" w14:paraId="2DF768DC" w14:textId="77777777" w:rsidTr="007B089A">
        <w:trPr>
          <w:trHeight w:val="267"/>
        </w:trPr>
        <w:tc>
          <w:tcPr>
            <w:tcW w:w="2577" w:type="pct"/>
            <w:tcBorders>
              <w:top w:val="single" w:sz="18" w:space="0" w:color="FFFFFF"/>
              <w:right w:val="single" w:sz="18" w:space="0" w:color="FFFFFF"/>
            </w:tcBorders>
            <w:shd w:val="clear" w:color="auto" w:fill="FFF3CC"/>
            <w:tcMar>
              <w:top w:w="0" w:type="dxa"/>
              <w:left w:w="70" w:type="dxa"/>
              <w:bottom w:w="0" w:type="dxa"/>
              <w:right w:w="70" w:type="dxa"/>
            </w:tcMar>
            <w:hideMark/>
          </w:tcPr>
          <w:p w14:paraId="35D0BF58" w14:textId="3DDB1FDA" w:rsidR="007B089A" w:rsidRPr="00EC3D98" w:rsidRDefault="00EC3D98" w:rsidP="007B089A">
            <w:pPr>
              <w:widowControl w:val="0"/>
              <w:spacing w:after="0" w:line="285" w:lineRule="auto"/>
              <w:rPr>
                <w:rFonts w:ascii="Calibri" w:eastAsia="Times New Roman" w:hAnsi="Calibri" w:cs="Calibri"/>
                <w:color w:val="4475A1"/>
                <w:kern w:val="28"/>
                <w:sz w:val="20"/>
                <w:szCs w:val="20"/>
                <w:lang w:val="it-IT" w:eastAsia="fr-FR"/>
                <w14:cntxtAlts/>
              </w:rPr>
            </w:pPr>
            <w:proofErr w:type="spellStart"/>
            <w:r w:rsidRPr="00EC3D98">
              <w:rPr>
                <w:rFonts w:ascii="Calibri" w:eastAsia="Times New Roman" w:hAnsi="Calibri" w:cs="Calibri"/>
                <w:color w:val="4475A1"/>
                <w:kern w:val="28"/>
                <w:sz w:val="20"/>
                <w:szCs w:val="20"/>
                <w:lang w:val="it-IT" w:eastAsia="fr-FR"/>
                <w14:cntxtAlts/>
              </w:rPr>
              <w:t>Permeabilit</w:t>
            </w:r>
            <w:r w:rsidR="00E7601F">
              <w:rPr>
                <w:rFonts w:ascii="Calibri" w:eastAsia="Times New Roman" w:hAnsi="Calibri" w:cs="Calibri"/>
                <w:color w:val="4475A1"/>
                <w:kern w:val="28"/>
                <w:sz w:val="20"/>
                <w:szCs w:val="20"/>
                <w:lang w:val="it-IT" w:eastAsia="fr-FR"/>
                <w14:cntxtAlts/>
              </w:rPr>
              <w:t>y</w:t>
            </w:r>
            <w:proofErr w:type="spellEnd"/>
            <w:r w:rsidR="00E7601F">
              <w:rPr>
                <w:rFonts w:ascii="Calibri" w:eastAsia="Times New Roman" w:hAnsi="Calibri" w:cs="Calibri"/>
                <w:color w:val="4475A1"/>
                <w:kern w:val="28"/>
                <w:sz w:val="20"/>
                <w:szCs w:val="20"/>
                <w:lang w:val="it-IT" w:eastAsia="fr-FR"/>
                <w14:cntxtAlts/>
              </w:rPr>
              <w:t xml:space="preserve"> to </w:t>
            </w:r>
            <w:proofErr w:type="spellStart"/>
            <w:r w:rsidR="00E7601F">
              <w:rPr>
                <w:rFonts w:ascii="Calibri" w:eastAsia="Times New Roman" w:hAnsi="Calibri" w:cs="Calibri"/>
                <w:color w:val="4475A1"/>
                <w:kern w:val="28"/>
                <w:sz w:val="20"/>
                <w:szCs w:val="20"/>
                <w:lang w:val="it-IT" w:eastAsia="fr-FR"/>
                <w14:cntxtAlts/>
              </w:rPr>
              <w:t>vapour</w:t>
            </w:r>
            <w:proofErr w:type="spellEnd"/>
            <w:r w:rsidRPr="00EC3D98">
              <w:rPr>
                <w:rFonts w:ascii="Calibri" w:eastAsia="Times New Roman" w:hAnsi="Calibri" w:cs="Calibri"/>
                <w:color w:val="4475A1"/>
                <w:kern w:val="28"/>
                <w:sz w:val="20"/>
                <w:szCs w:val="20"/>
                <w:lang w:val="it-IT" w:eastAsia="fr-FR"/>
                <w14:cntxtAlts/>
              </w:rPr>
              <w:t xml:space="preserve"> (</w:t>
            </w:r>
            <w:proofErr w:type="spellStart"/>
            <w:r w:rsidRPr="00EC3D98">
              <w:rPr>
                <w:rFonts w:ascii="Calibri" w:eastAsia="Times New Roman" w:hAnsi="Calibri" w:cs="Calibri"/>
                <w:color w:val="4475A1"/>
                <w:kern w:val="28"/>
                <w:sz w:val="20"/>
                <w:szCs w:val="20"/>
                <w:lang w:val="it-IT" w:eastAsia="fr-FR"/>
                <w14:cntxtAlts/>
              </w:rPr>
              <w:t>Sd</w:t>
            </w:r>
            <w:proofErr w:type="spellEnd"/>
            <w:r w:rsidRPr="00EC3D98">
              <w:rPr>
                <w:rFonts w:ascii="Calibri" w:eastAsia="Times New Roman" w:hAnsi="Calibri" w:cs="Calibri"/>
                <w:color w:val="4475A1"/>
                <w:kern w:val="28"/>
                <w:sz w:val="20"/>
                <w:szCs w:val="20"/>
                <w:lang w:val="it-IT" w:eastAsia="fr-FR"/>
                <w14:cntxtAlts/>
              </w:rPr>
              <w:t>)</w:t>
            </w:r>
          </w:p>
        </w:tc>
        <w:tc>
          <w:tcPr>
            <w:tcW w:w="2423" w:type="pct"/>
            <w:tcBorders>
              <w:top w:val="single" w:sz="18" w:space="0" w:color="FFFFFF"/>
              <w:left w:val="single" w:sz="18" w:space="0" w:color="FFFFFF"/>
            </w:tcBorders>
            <w:shd w:val="clear" w:color="auto" w:fill="FFF3CC"/>
            <w:tcMar>
              <w:top w:w="0" w:type="dxa"/>
              <w:left w:w="70" w:type="dxa"/>
              <w:bottom w:w="0" w:type="dxa"/>
              <w:right w:w="70" w:type="dxa"/>
            </w:tcMar>
            <w:hideMark/>
          </w:tcPr>
          <w:p w14:paraId="24496012" w14:textId="6B006001" w:rsidR="007B089A" w:rsidRPr="00EC3D98" w:rsidRDefault="00E7601F" w:rsidP="007B089A">
            <w:pPr>
              <w:widowControl w:val="0"/>
              <w:spacing w:after="0" w:line="285" w:lineRule="auto"/>
              <w:rPr>
                <w:rFonts w:ascii="Calibri" w:eastAsia="Times New Roman" w:hAnsi="Calibri" w:cs="Calibri"/>
                <w:color w:val="4475A1"/>
                <w:kern w:val="28"/>
                <w:sz w:val="20"/>
                <w:szCs w:val="20"/>
                <w:lang w:eastAsia="fr-FR"/>
                <w14:cntxtAlts/>
              </w:rPr>
            </w:pPr>
            <w:proofErr w:type="gramStart"/>
            <w:r>
              <w:rPr>
                <w:rFonts w:ascii="Calibri" w:eastAsia="Times New Roman" w:hAnsi="Calibri" w:cs="Calibri"/>
                <w:color w:val="4475A1"/>
                <w:kern w:val="28"/>
                <w:sz w:val="20"/>
                <w:szCs w:val="20"/>
                <w:lang w:eastAsia="fr-FR"/>
                <w14:cntxtAlts/>
              </w:rPr>
              <w:t>good</w:t>
            </w:r>
            <w:proofErr w:type="gramEnd"/>
            <w:r w:rsidR="007B089A" w:rsidRPr="00EC3D98">
              <w:rPr>
                <w:rFonts w:ascii="Calibri" w:eastAsia="Times New Roman" w:hAnsi="Calibri" w:cs="Calibri"/>
                <w:color w:val="4475A1"/>
                <w:kern w:val="28"/>
                <w:sz w:val="20"/>
                <w:szCs w:val="20"/>
                <w:lang w:eastAsia="fr-FR"/>
                <w14:cntxtAlts/>
              </w:rPr>
              <w:t xml:space="preserve"> </w:t>
            </w:r>
          </w:p>
        </w:tc>
      </w:tr>
    </w:tbl>
    <w:p w14:paraId="077E7CFE" w14:textId="77777777" w:rsidR="007B089A" w:rsidRDefault="007B089A" w:rsidP="007B089A">
      <w:pPr>
        <w:widowControl w:val="0"/>
        <w:spacing w:before="60" w:after="0" w:line="240" w:lineRule="auto"/>
        <w:rPr>
          <w:rFonts w:ascii="Calibri" w:eastAsia="Times New Roman" w:hAnsi="Calibri" w:cs="Calibri"/>
          <w:b/>
          <w:bCs/>
          <w:color w:val="B2541A"/>
          <w:kern w:val="28"/>
          <w:sz w:val="20"/>
          <w:szCs w:val="20"/>
          <w:lang w:eastAsia="fr-FR"/>
          <w14:cntxtAlts/>
        </w:rPr>
      </w:pPr>
    </w:p>
    <w:p w14:paraId="1A8DD12D" w14:textId="77777777" w:rsidR="003030AE" w:rsidRDefault="009E6CD9" w:rsidP="007C61E7">
      <w:pPr>
        <w:spacing w:after="0" w:line="276" w:lineRule="auto"/>
        <w:rPr>
          <w:rFonts w:ascii="Calibri" w:hAnsi="Calibri" w:cs="Calibri"/>
          <w:color w:val="595959" w:themeColor="text1" w:themeTint="A6"/>
          <w:sz w:val="20"/>
          <w:szCs w:val="20"/>
        </w:rPr>
      </w:pPr>
      <w:r w:rsidRPr="007C61E7">
        <w:rPr>
          <w:rFonts w:ascii="Calibri" w:hAnsi="Calibri" w:cs="Calibri"/>
          <w:color w:val="595959" w:themeColor="text1" w:themeTint="A6"/>
          <w:sz w:val="20"/>
          <w:szCs w:val="20"/>
        </w:rPr>
        <w:t xml:space="preserve">                                                                                                                                                                                           </w:t>
      </w:r>
    </w:p>
    <w:p w14:paraId="4D9E67F7" w14:textId="77777777" w:rsidR="003030AE" w:rsidRDefault="003030AE" w:rsidP="007C61E7">
      <w:pPr>
        <w:spacing w:after="0" w:line="276" w:lineRule="auto"/>
        <w:rPr>
          <w:rFonts w:ascii="Calibri" w:hAnsi="Calibri" w:cs="Calibri"/>
          <w:color w:val="595959" w:themeColor="text1" w:themeTint="A6"/>
          <w:sz w:val="20"/>
          <w:szCs w:val="20"/>
        </w:rPr>
      </w:pPr>
    </w:p>
    <w:p w14:paraId="5107468C" w14:textId="5F430DAF" w:rsidR="007C61E7" w:rsidRPr="007C61E7" w:rsidRDefault="007C61E7" w:rsidP="00534E46">
      <w:pPr>
        <w:spacing w:after="0" w:line="276" w:lineRule="auto"/>
        <w:jc w:val="right"/>
        <w:rPr>
          <w:rFonts w:ascii="Calibri" w:hAnsi="Calibri" w:cs="Calibri"/>
          <w:color w:val="595959" w:themeColor="text1" w:themeTint="A6"/>
          <w:sz w:val="20"/>
          <w:szCs w:val="20"/>
        </w:rPr>
      </w:pPr>
      <w:r w:rsidRPr="007C61E7">
        <w:rPr>
          <w:rFonts w:cstheme="minorHAnsi"/>
          <w:color w:val="595959" w:themeColor="text1" w:themeTint="A6"/>
          <w:sz w:val="20"/>
          <w:szCs w:val="20"/>
        </w:rPr>
        <w:t xml:space="preserve">Date : </w:t>
      </w:r>
      <w:r w:rsidRPr="007C61E7">
        <w:rPr>
          <w:rFonts w:cstheme="minorHAnsi"/>
          <w:color w:val="595959" w:themeColor="text1" w:themeTint="A6"/>
          <w:sz w:val="20"/>
          <w:szCs w:val="20"/>
          <w:lang w:val="en-GB"/>
        </w:rPr>
        <w:fldChar w:fldCharType="begin"/>
      </w:r>
      <w:r w:rsidRPr="007C61E7">
        <w:rPr>
          <w:rFonts w:cstheme="minorHAnsi"/>
          <w:color w:val="595959" w:themeColor="text1" w:themeTint="A6"/>
          <w:sz w:val="20"/>
          <w:szCs w:val="20"/>
          <w:lang w:val="en-GB"/>
        </w:rPr>
        <w:instrText xml:space="preserve"> TIME \@ "dd/MM/yy" </w:instrText>
      </w:r>
      <w:r w:rsidRPr="007C61E7">
        <w:rPr>
          <w:rFonts w:cstheme="minorHAnsi"/>
          <w:color w:val="595959" w:themeColor="text1" w:themeTint="A6"/>
          <w:sz w:val="20"/>
          <w:szCs w:val="20"/>
          <w:lang w:val="en-GB"/>
        </w:rPr>
        <w:fldChar w:fldCharType="separate"/>
      </w:r>
      <w:r w:rsidR="003A1C5D">
        <w:rPr>
          <w:rFonts w:cstheme="minorHAnsi"/>
          <w:noProof/>
          <w:color w:val="595959" w:themeColor="text1" w:themeTint="A6"/>
          <w:sz w:val="20"/>
          <w:szCs w:val="20"/>
          <w:lang w:val="en-GB"/>
        </w:rPr>
        <w:t>11/11/19</w:t>
      </w:r>
      <w:r w:rsidRPr="007C61E7">
        <w:rPr>
          <w:rFonts w:cstheme="minorHAnsi"/>
          <w:color w:val="595959" w:themeColor="text1" w:themeTint="A6"/>
          <w:sz w:val="20"/>
          <w:szCs w:val="20"/>
          <w:lang w:val="en-GB"/>
        </w:rPr>
        <w:fldChar w:fldCharType="end"/>
      </w:r>
    </w:p>
    <w:p w14:paraId="1F2A3E34" w14:textId="77777777" w:rsidR="00036DB0" w:rsidRPr="007C61E7" w:rsidRDefault="00036DB0" w:rsidP="007C61E7">
      <w:pPr>
        <w:widowControl w:val="0"/>
        <w:spacing w:before="60" w:after="0" w:line="240" w:lineRule="auto"/>
        <w:rPr>
          <w:rFonts w:cstheme="minorHAnsi"/>
          <w:color w:val="525252" w:themeColor="accent3" w:themeShade="80"/>
          <w:sz w:val="20"/>
          <w:szCs w:val="20"/>
        </w:rPr>
        <w:sectPr w:rsidR="00036DB0" w:rsidRPr="007C61E7" w:rsidSect="00036DB0">
          <w:type w:val="continuous"/>
          <w:pgSz w:w="11906" w:h="16838"/>
          <w:pgMar w:top="2835" w:right="907" w:bottom="1134" w:left="907" w:header="1134" w:footer="680" w:gutter="0"/>
          <w:cols w:space="227"/>
          <w:docGrid w:linePitch="360"/>
        </w:sectPr>
      </w:pPr>
    </w:p>
    <w:p w14:paraId="32A12676" w14:textId="77777777" w:rsidR="00274A96" w:rsidRPr="008470A2" w:rsidRDefault="00274A96" w:rsidP="007C61E7">
      <w:pPr>
        <w:widowControl w:val="0"/>
        <w:spacing w:before="60" w:after="0" w:line="240" w:lineRule="auto"/>
      </w:pPr>
    </w:p>
    <w:sectPr w:rsidR="00274A96" w:rsidRPr="008470A2" w:rsidSect="009E6CD9">
      <w:type w:val="continuous"/>
      <w:pgSz w:w="11906" w:h="16838"/>
      <w:pgMar w:top="2835" w:right="907" w:bottom="1134" w:left="907" w:header="1134" w:footer="680" w:gutter="0"/>
      <w:cols w:num="3"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7389" w14:textId="77777777" w:rsidR="00CC19F6" w:rsidRDefault="00CC19F6" w:rsidP="00E23885">
      <w:pPr>
        <w:spacing w:after="0" w:line="240" w:lineRule="auto"/>
      </w:pPr>
      <w:r>
        <w:separator/>
      </w:r>
    </w:p>
  </w:endnote>
  <w:endnote w:type="continuationSeparator" w:id="0">
    <w:p w14:paraId="27E60B1A" w14:textId="77777777" w:rsidR="00CC19F6" w:rsidRDefault="00CC19F6"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3A9CC963" w14:textId="77777777" w:rsidTr="00274A96">
      <w:tc>
        <w:tcPr>
          <w:tcW w:w="10207" w:type="dxa"/>
          <w:gridSpan w:val="2"/>
          <w:tcBorders>
            <w:top w:val="single" w:sz="12" w:space="0" w:color="2A4A9A"/>
            <w:left w:val="nil"/>
            <w:bottom w:val="single" w:sz="12" w:space="0" w:color="2A4A9A"/>
            <w:right w:val="nil"/>
          </w:tcBorders>
        </w:tcPr>
        <w:p w14:paraId="4892964C" w14:textId="76B5FF5A" w:rsidR="00B1671F" w:rsidRPr="003A5D62" w:rsidRDefault="00B72A1C" w:rsidP="00654245">
          <w:pPr>
            <w:spacing w:before="60" w:after="60" w:line="180" w:lineRule="auto"/>
            <w:jc w:val="both"/>
            <w:rPr>
              <w:rFonts w:ascii="Calibri" w:eastAsia="Times New Roman" w:hAnsi="Calibri" w:cs="Calibri"/>
              <w:color w:val="595959"/>
              <w:kern w:val="28"/>
              <w:sz w:val="18"/>
              <w:szCs w:val="18"/>
              <w:lang w:eastAsia="fr-FR"/>
              <w14:cntxtAlts/>
            </w:rPr>
          </w:pPr>
          <w:r>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B72A1C">
            <w:rPr>
              <w:rFonts w:ascii="Arial Narrow" w:hAnsi="Arial Narrow" w:cs="Arial Narrow"/>
              <w:color w:val="595959"/>
              <w:sz w:val="18"/>
              <w:szCs w:val="18"/>
              <w:lang w:val="en-US"/>
            </w:rPr>
            <w:t>Our technical assistance team is available for any further information that might be necessary</w:t>
          </w:r>
        </w:p>
      </w:tc>
    </w:tr>
    <w:tr w:rsidR="00B1671F" w14:paraId="36EA0290" w14:textId="77777777" w:rsidTr="00274A96">
      <w:trPr>
        <w:trHeight w:val="283"/>
      </w:trPr>
      <w:tc>
        <w:tcPr>
          <w:tcW w:w="2898" w:type="dxa"/>
          <w:tcBorders>
            <w:top w:val="single" w:sz="12" w:space="0" w:color="2A4A9A"/>
            <w:left w:val="nil"/>
            <w:bottom w:val="nil"/>
            <w:right w:val="nil"/>
          </w:tcBorders>
          <w:vAlign w:val="bottom"/>
        </w:tcPr>
        <w:p w14:paraId="2BE6A465"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03BB85DE" wp14:editId="4C0B4F31">
                <wp:extent cx="1703070" cy="14414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4A3D90D4"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65148B">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65148B">
              <w:rPr>
                <w:rFonts w:ascii="Calibri" w:eastAsia="Times New Roman" w:hAnsi="Calibri" w:cs="Calibri"/>
                <w:bCs/>
                <w:color w:val="595959" w:themeColor="text1" w:themeTint="A6"/>
                <w:kern w:val="28"/>
                <w:sz w:val="16"/>
                <w:szCs w:val="16"/>
                <w:u w:val="single"/>
                <w:lang w:val="it-IT" w:eastAsia="fr-FR"/>
                <w14:cntxtAlts/>
              </w:rPr>
              <w:t>info@dolcicolor.it</w:t>
            </w:r>
          </w:hyperlink>
          <w:r w:rsidRPr="0065148B">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65148B">
            <w:rPr>
              <w:rFonts w:ascii="Calibri" w:eastAsia="Times New Roman" w:hAnsi="Calibri" w:cs="Calibri"/>
              <w:bCs/>
              <w:color w:val="595959" w:themeColor="text1" w:themeTint="A6"/>
              <w:kern w:val="28"/>
              <w:sz w:val="16"/>
              <w:szCs w:val="16"/>
              <w:lang w:val="it-IT" w:eastAsia="fr-FR"/>
              <w14:cntxtAlts/>
            </w:rPr>
            <w:t>dolcicolor</w:t>
          </w:r>
          <w:proofErr w:type="spellEnd"/>
          <w:r w:rsidRPr="0065148B">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65148B">
            <w:rPr>
              <w:rFonts w:ascii="Calibri" w:eastAsia="Times New Roman" w:hAnsi="Calibri" w:cs="Calibri"/>
              <w:bCs/>
              <w:color w:val="595959" w:themeColor="text1" w:themeTint="A6"/>
              <w:kern w:val="28"/>
              <w:sz w:val="16"/>
              <w:szCs w:val="16"/>
              <w:lang w:val="it-IT" w:eastAsia="fr-FR"/>
              <w14:cntxtAlts/>
            </w:rPr>
            <w:t>it</w:t>
          </w:r>
          <w:proofErr w:type="spellEnd"/>
        </w:p>
      </w:tc>
    </w:tr>
  </w:tbl>
  <w:p w14:paraId="4A711738"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8484" w14:textId="77777777" w:rsidR="00CC19F6" w:rsidRDefault="00CC19F6" w:rsidP="00E23885">
      <w:pPr>
        <w:spacing w:after="0" w:line="240" w:lineRule="auto"/>
      </w:pPr>
      <w:r>
        <w:separator/>
      </w:r>
    </w:p>
  </w:footnote>
  <w:footnote w:type="continuationSeparator" w:id="0">
    <w:p w14:paraId="1C8F2559" w14:textId="77777777" w:rsidR="00CC19F6" w:rsidRDefault="00CC19F6"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24C8" w14:textId="63FE9FCE"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75E6B05A" wp14:editId="2E08518D">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74212C">
      <w:rPr>
        <w:rFonts w:ascii="Calibri" w:eastAsia="Times New Roman" w:hAnsi="Calibri" w:cs="Calibri"/>
        <w:color w:val="DDB56D"/>
        <w:kern w:val="28"/>
        <w:sz w:val="36"/>
        <w:szCs w:val="36"/>
        <w:lang w:eastAsia="fr-FR"/>
        <w14:cntxtAlts/>
      </w:rPr>
      <w:t>Technical</w:t>
    </w:r>
    <w:proofErr w:type="spellEnd"/>
    <w:r w:rsidR="0074212C">
      <w:rPr>
        <w:rFonts w:ascii="Calibri" w:eastAsia="Times New Roman" w:hAnsi="Calibri" w:cs="Calibri"/>
        <w:color w:val="DDB56D"/>
        <w:kern w:val="28"/>
        <w:sz w:val="36"/>
        <w:szCs w:val="36"/>
        <w:lang w:eastAsia="fr-FR"/>
        <w14:cntxtAlts/>
      </w:rPr>
      <w:t xml:space="preserve"> data </w:t>
    </w:r>
    <w:proofErr w:type="spellStart"/>
    <w:r w:rsidR="0074212C">
      <w:rPr>
        <w:rFonts w:ascii="Calibri" w:eastAsia="Times New Roman" w:hAnsi="Calibri" w:cs="Calibri"/>
        <w:color w:val="DDB56D"/>
        <w:kern w:val="28"/>
        <w:sz w:val="36"/>
        <w:szCs w:val="36"/>
        <w:lang w:eastAsia="fr-FR"/>
        <w14:cntxtAlts/>
      </w:rPr>
      <w:t>sheet</w:t>
    </w:r>
    <w:proofErr w:type="spellEnd"/>
    <w:r w:rsidR="00E85182">
      <w:rPr>
        <w:rFonts w:ascii="Calibri" w:eastAsia="Times New Roman" w:hAnsi="Calibri" w:cs="Calibri"/>
        <w:color w:val="DDB56D"/>
        <w:kern w:val="28"/>
        <w:sz w:val="36"/>
        <w:szCs w:val="36"/>
        <w:lang w:eastAsia="fr-FR"/>
        <w14:cntxtAlts/>
      </w:rPr>
      <w:t xml:space="preserve"> </w:t>
    </w:r>
    <w:r w:rsidR="00E85182">
      <w:rPr>
        <w:noProof/>
        <w:color w:val="FFFFFF" w:themeColor="background1"/>
        <w:sz w:val="36"/>
        <w:szCs w:val="36"/>
        <w:lang w:eastAsia="fr-FR"/>
      </w:rPr>
      <w:t>CC/0030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0AE263C0" w14:textId="77777777" w:rsidTr="000074AE">
      <w:trPr>
        <w:trHeight w:val="850"/>
      </w:trPr>
      <w:tc>
        <w:tcPr>
          <w:tcW w:w="1416" w:type="dxa"/>
          <w:vAlign w:val="center"/>
        </w:tcPr>
        <w:p w14:paraId="5A9EBCFC"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102D5495" wp14:editId="3612A11C">
                <wp:extent cx="762000" cy="4025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tcPr>
        <w:p w14:paraId="16C4EF75" w14:textId="77777777" w:rsidR="000C532B" w:rsidRPr="000C532B" w:rsidRDefault="001479D2" w:rsidP="000074AE">
          <w:pPr>
            <w:rPr>
              <w:rFonts w:ascii="Calibri" w:eastAsia="Times New Roman" w:hAnsi="Calibri" w:cs="Calibri"/>
              <w:color w:val="FFFFFF" w:themeColor="background1"/>
              <w:kern w:val="28"/>
              <w:sz w:val="20"/>
              <w:szCs w:val="20"/>
              <w:lang w:eastAsia="fr-FR"/>
              <w14:cntxtAlts/>
            </w:rPr>
          </w:pPr>
          <w:r w:rsidRPr="001479D2">
            <w:rPr>
              <w:rFonts w:ascii="Calibri" w:eastAsia="Times New Roman" w:hAnsi="Calibri" w:cs="Calibri"/>
              <w:color w:val="FFFFFF" w:themeColor="background1"/>
              <w:kern w:val="28"/>
              <w:sz w:val="38"/>
              <w:szCs w:val="38"/>
              <w:lang w:eastAsia="fr-FR"/>
              <w14:cntxtAlts/>
            </w:rPr>
            <w:t xml:space="preserve">BETOSTUC </w:t>
          </w:r>
        </w:p>
        <w:p w14:paraId="1C23222A" w14:textId="77777777" w:rsidR="00B1671F" w:rsidRPr="007F5A62" w:rsidRDefault="00B1671F" w:rsidP="000074AE">
          <w:pPr>
            <w:rPr>
              <w:rFonts w:ascii="Calibri" w:eastAsia="Times New Roman" w:hAnsi="Calibri" w:cs="Calibri"/>
              <w:color w:val="FF0000"/>
              <w:kern w:val="28"/>
              <w:sz w:val="20"/>
              <w:szCs w:val="20"/>
              <w:lang w:eastAsia="fr-FR"/>
              <w14:cntxtAlts/>
            </w:rPr>
          </w:pPr>
        </w:p>
      </w:tc>
    </w:tr>
  </w:tbl>
  <w:p w14:paraId="2A1982F6"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D2"/>
    <w:rsid w:val="000011A9"/>
    <w:rsid w:val="000074AE"/>
    <w:rsid w:val="00024DA4"/>
    <w:rsid w:val="00034768"/>
    <w:rsid w:val="00036DB0"/>
    <w:rsid w:val="00040542"/>
    <w:rsid w:val="00040658"/>
    <w:rsid w:val="00043CC2"/>
    <w:rsid w:val="00061E97"/>
    <w:rsid w:val="00063526"/>
    <w:rsid w:val="00074260"/>
    <w:rsid w:val="00093F9D"/>
    <w:rsid w:val="000C532B"/>
    <w:rsid w:val="00101923"/>
    <w:rsid w:val="0011501E"/>
    <w:rsid w:val="00124F2C"/>
    <w:rsid w:val="001355BC"/>
    <w:rsid w:val="001479D2"/>
    <w:rsid w:val="00161977"/>
    <w:rsid w:val="00161FC6"/>
    <w:rsid w:val="001670BF"/>
    <w:rsid w:val="00194E74"/>
    <w:rsid w:val="001A3A8E"/>
    <w:rsid w:val="001C3050"/>
    <w:rsid w:val="00201FD4"/>
    <w:rsid w:val="00203EC7"/>
    <w:rsid w:val="0021053F"/>
    <w:rsid w:val="00223EE8"/>
    <w:rsid w:val="00230134"/>
    <w:rsid w:val="00237911"/>
    <w:rsid w:val="00274A96"/>
    <w:rsid w:val="002933CC"/>
    <w:rsid w:val="002A2414"/>
    <w:rsid w:val="002A3014"/>
    <w:rsid w:val="002D07D7"/>
    <w:rsid w:val="002F7A40"/>
    <w:rsid w:val="003030AE"/>
    <w:rsid w:val="00324CC2"/>
    <w:rsid w:val="00354357"/>
    <w:rsid w:val="0035612A"/>
    <w:rsid w:val="003A1C5D"/>
    <w:rsid w:val="003A629C"/>
    <w:rsid w:val="003B0F05"/>
    <w:rsid w:val="003C10C6"/>
    <w:rsid w:val="0044292A"/>
    <w:rsid w:val="00486402"/>
    <w:rsid w:val="004A6018"/>
    <w:rsid w:val="004C4F2B"/>
    <w:rsid w:val="00516F3B"/>
    <w:rsid w:val="00534E46"/>
    <w:rsid w:val="00541F60"/>
    <w:rsid w:val="00573F11"/>
    <w:rsid w:val="00591B92"/>
    <w:rsid w:val="005F778D"/>
    <w:rsid w:val="006006DB"/>
    <w:rsid w:val="00622C11"/>
    <w:rsid w:val="00646328"/>
    <w:rsid w:val="0065148B"/>
    <w:rsid w:val="00654245"/>
    <w:rsid w:val="00662039"/>
    <w:rsid w:val="0068606C"/>
    <w:rsid w:val="006965E7"/>
    <w:rsid w:val="006A2FE2"/>
    <w:rsid w:val="006A42BA"/>
    <w:rsid w:val="006D39D7"/>
    <w:rsid w:val="006E5F28"/>
    <w:rsid w:val="006F41BE"/>
    <w:rsid w:val="006F4443"/>
    <w:rsid w:val="00703AD7"/>
    <w:rsid w:val="0070681B"/>
    <w:rsid w:val="00716F10"/>
    <w:rsid w:val="0074212C"/>
    <w:rsid w:val="00792623"/>
    <w:rsid w:val="0079341A"/>
    <w:rsid w:val="007B089A"/>
    <w:rsid w:val="007B23FC"/>
    <w:rsid w:val="007C61E7"/>
    <w:rsid w:val="007F5A62"/>
    <w:rsid w:val="007F6047"/>
    <w:rsid w:val="0080698F"/>
    <w:rsid w:val="008233DD"/>
    <w:rsid w:val="00826861"/>
    <w:rsid w:val="00830F52"/>
    <w:rsid w:val="008438D7"/>
    <w:rsid w:val="008470A2"/>
    <w:rsid w:val="00861A2C"/>
    <w:rsid w:val="00861C80"/>
    <w:rsid w:val="0086221A"/>
    <w:rsid w:val="00866B24"/>
    <w:rsid w:val="00870990"/>
    <w:rsid w:val="00871B56"/>
    <w:rsid w:val="00872034"/>
    <w:rsid w:val="008808BA"/>
    <w:rsid w:val="008B7773"/>
    <w:rsid w:val="008C6F85"/>
    <w:rsid w:val="008E1A02"/>
    <w:rsid w:val="008E4FF6"/>
    <w:rsid w:val="009202ED"/>
    <w:rsid w:val="00935695"/>
    <w:rsid w:val="00976AD1"/>
    <w:rsid w:val="009A4F1C"/>
    <w:rsid w:val="009E2AE3"/>
    <w:rsid w:val="009E2C02"/>
    <w:rsid w:val="009E6CD9"/>
    <w:rsid w:val="00A262BB"/>
    <w:rsid w:val="00A27087"/>
    <w:rsid w:val="00A31C09"/>
    <w:rsid w:val="00A81012"/>
    <w:rsid w:val="00AA1101"/>
    <w:rsid w:val="00AC5D8D"/>
    <w:rsid w:val="00B026BC"/>
    <w:rsid w:val="00B07370"/>
    <w:rsid w:val="00B1671F"/>
    <w:rsid w:val="00B30FAD"/>
    <w:rsid w:val="00B3767E"/>
    <w:rsid w:val="00B43767"/>
    <w:rsid w:val="00B72A1C"/>
    <w:rsid w:val="00B9532A"/>
    <w:rsid w:val="00B9717B"/>
    <w:rsid w:val="00BB22EF"/>
    <w:rsid w:val="00C213F3"/>
    <w:rsid w:val="00C3482D"/>
    <w:rsid w:val="00C4797F"/>
    <w:rsid w:val="00C56DEE"/>
    <w:rsid w:val="00C60BF0"/>
    <w:rsid w:val="00C8476E"/>
    <w:rsid w:val="00CC19F6"/>
    <w:rsid w:val="00CC5F37"/>
    <w:rsid w:val="00CD33E2"/>
    <w:rsid w:val="00CE5B75"/>
    <w:rsid w:val="00CF4368"/>
    <w:rsid w:val="00D17F3A"/>
    <w:rsid w:val="00D3014E"/>
    <w:rsid w:val="00D41165"/>
    <w:rsid w:val="00D61753"/>
    <w:rsid w:val="00D70930"/>
    <w:rsid w:val="00DF2664"/>
    <w:rsid w:val="00E0617A"/>
    <w:rsid w:val="00E23885"/>
    <w:rsid w:val="00E279AB"/>
    <w:rsid w:val="00E33DC3"/>
    <w:rsid w:val="00E61E6E"/>
    <w:rsid w:val="00E62BF1"/>
    <w:rsid w:val="00E70412"/>
    <w:rsid w:val="00E7601F"/>
    <w:rsid w:val="00E7721D"/>
    <w:rsid w:val="00E85182"/>
    <w:rsid w:val="00EB12AE"/>
    <w:rsid w:val="00EC3D98"/>
    <w:rsid w:val="00EE5BF9"/>
    <w:rsid w:val="00F55247"/>
    <w:rsid w:val="00F620A7"/>
    <w:rsid w:val="00F62E81"/>
    <w:rsid w:val="00F652E0"/>
    <w:rsid w:val="00FA228B"/>
    <w:rsid w:val="00FB718C"/>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51824"/>
  <w15:docId w15:val="{A7AA34C4-4578-4C84-BC45-9CB82CDB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3241">
      <w:bodyDiv w:val="1"/>
      <w:marLeft w:val="0"/>
      <w:marRight w:val="0"/>
      <w:marTop w:val="0"/>
      <w:marBottom w:val="0"/>
      <w:divBdr>
        <w:top w:val="none" w:sz="0" w:space="0" w:color="auto"/>
        <w:left w:val="none" w:sz="0" w:space="0" w:color="auto"/>
        <w:bottom w:val="none" w:sz="0" w:space="0" w:color="auto"/>
        <w:right w:val="none" w:sz="0" w:space="0" w:color="auto"/>
      </w:divBdr>
    </w:div>
    <w:div w:id="216287338">
      <w:bodyDiv w:val="1"/>
      <w:marLeft w:val="0"/>
      <w:marRight w:val="0"/>
      <w:marTop w:val="0"/>
      <w:marBottom w:val="0"/>
      <w:divBdr>
        <w:top w:val="none" w:sz="0" w:space="0" w:color="auto"/>
        <w:left w:val="none" w:sz="0" w:space="0" w:color="auto"/>
        <w:bottom w:val="none" w:sz="0" w:space="0" w:color="auto"/>
        <w:right w:val="none" w:sz="0" w:space="0" w:color="auto"/>
      </w:divBdr>
    </w:div>
    <w:div w:id="373698868">
      <w:bodyDiv w:val="1"/>
      <w:marLeft w:val="0"/>
      <w:marRight w:val="0"/>
      <w:marTop w:val="0"/>
      <w:marBottom w:val="0"/>
      <w:divBdr>
        <w:top w:val="none" w:sz="0" w:space="0" w:color="auto"/>
        <w:left w:val="none" w:sz="0" w:space="0" w:color="auto"/>
        <w:bottom w:val="none" w:sz="0" w:space="0" w:color="auto"/>
        <w:right w:val="none" w:sz="0" w:space="0" w:color="auto"/>
      </w:divBdr>
    </w:div>
    <w:div w:id="537788940">
      <w:bodyDiv w:val="1"/>
      <w:marLeft w:val="0"/>
      <w:marRight w:val="0"/>
      <w:marTop w:val="0"/>
      <w:marBottom w:val="0"/>
      <w:divBdr>
        <w:top w:val="none" w:sz="0" w:space="0" w:color="auto"/>
        <w:left w:val="none" w:sz="0" w:space="0" w:color="auto"/>
        <w:bottom w:val="none" w:sz="0" w:space="0" w:color="auto"/>
        <w:right w:val="none" w:sz="0" w:space="0" w:color="auto"/>
      </w:divBdr>
    </w:div>
    <w:div w:id="581068632">
      <w:bodyDiv w:val="1"/>
      <w:marLeft w:val="0"/>
      <w:marRight w:val="0"/>
      <w:marTop w:val="0"/>
      <w:marBottom w:val="0"/>
      <w:divBdr>
        <w:top w:val="none" w:sz="0" w:space="0" w:color="auto"/>
        <w:left w:val="none" w:sz="0" w:space="0" w:color="auto"/>
        <w:bottom w:val="none" w:sz="0" w:space="0" w:color="auto"/>
        <w:right w:val="none" w:sz="0" w:space="0" w:color="auto"/>
      </w:divBdr>
    </w:div>
    <w:div w:id="860628447">
      <w:bodyDiv w:val="1"/>
      <w:marLeft w:val="0"/>
      <w:marRight w:val="0"/>
      <w:marTop w:val="0"/>
      <w:marBottom w:val="0"/>
      <w:divBdr>
        <w:top w:val="none" w:sz="0" w:space="0" w:color="auto"/>
        <w:left w:val="none" w:sz="0" w:space="0" w:color="auto"/>
        <w:bottom w:val="none" w:sz="0" w:space="0" w:color="auto"/>
        <w:right w:val="none" w:sz="0" w:space="0" w:color="auto"/>
      </w:divBdr>
    </w:div>
    <w:div w:id="943925270">
      <w:bodyDiv w:val="1"/>
      <w:marLeft w:val="0"/>
      <w:marRight w:val="0"/>
      <w:marTop w:val="0"/>
      <w:marBottom w:val="0"/>
      <w:divBdr>
        <w:top w:val="none" w:sz="0" w:space="0" w:color="auto"/>
        <w:left w:val="none" w:sz="0" w:space="0" w:color="auto"/>
        <w:bottom w:val="none" w:sz="0" w:space="0" w:color="auto"/>
        <w:right w:val="none" w:sz="0" w:space="0" w:color="auto"/>
      </w:divBdr>
    </w:div>
    <w:div w:id="1017656816">
      <w:bodyDiv w:val="1"/>
      <w:marLeft w:val="0"/>
      <w:marRight w:val="0"/>
      <w:marTop w:val="0"/>
      <w:marBottom w:val="0"/>
      <w:divBdr>
        <w:top w:val="none" w:sz="0" w:space="0" w:color="auto"/>
        <w:left w:val="none" w:sz="0" w:space="0" w:color="auto"/>
        <w:bottom w:val="none" w:sz="0" w:space="0" w:color="auto"/>
        <w:right w:val="none" w:sz="0" w:space="0" w:color="auto"/>
      </w:divBdr>
    </w:div>
    <w:div w:id="1237205359">
      <w:bodyDiv w:val="1"/>
      <w:marLeft w:val="0"/>
      <w:marRight w:val="0"/>
      <w:marTop w:val="0"/>
      <w:marBottom w:val="0"/>
      <w:divBdr>
        <w:top w:val="none" w:sz="0" w:space="0" w:color="auto"/>
        <w:left w:val="none" w:sz="0" w:space="0" w:color="auto"/>
        <w:bottom w:val="none" w:sz="0" w:space="0" w:color="auto"/>
        <w:right w:val="none" w:sz="0" w:space="0" w:color="auto"/>
      </w:divBdr>
    </w:div>
    <w:div w:id="1464151082">
      <w:bodyDiv w:val="1"/>
      <w:marLeft w:val="0"/>
      <w:marRight w:val="0"/>
      <w:marTop w:val="0"/>
      <w:marBottom w:val="0"/>
      <w:divBdr>
        <w:top w:val="none" w:sz="0" w:space="0" w:color="auto"/>
        <w:left w:val="none" w:sz="0" w:space="0" w:color="auto"/>
        <w:bottom w:val="none" w:sz="0" w:space="0" w:color="auto"/>
        <w:right w:val="none" w:sz="0" w:space="0" w:color="auto"/>
      </w:divBdr>
    </w:div>
    <w:div w:id="1842306125">
      <w:bodyDiv w:val="1"/>
      <w:marLeft w:val="0"/>
      <w:marRight w:val="0"/>
      <w:marTop w:val="0"/>
      <w:marBottom w:val="0"/>
      <w:divBdr>
        <w:top w:val="none" w:sz="0" w:space="0" w:color="auto"/>
        <w:left w:val="none" w:sz="0" w:space="0" w:color="auto"/>
        <w:bottom w:val="none" w:sz="0" w:space="0" w:color="auto"/>
        <w:right w:val="none" w:sz="0" w:space="0" w:color="auto"/>
      </w:divBdr>
    </w:div>
    <w:div w:id="1856573334">
      <w:bodyDiv w:val="1"/>
      <w:marLeft w:val="0"/>
      <w:marRight w:val="0"/>
      <w:marTop w:val="0"/>
      <w:marBottom w:val="0"/>
      <w:divBdr>
        <w:top w:val="none" w:sz="0" w:space="0" w:color="auto"/>
        <w:left w:val="none" w:sz="0" w:space="0" w:color="auto"/>
        <w:bottom w:val="none" w:sz="0" w:space="0" w:color="auto"/>
        <w:right w:val="none" w:sz="0" w:space="0" w:color="auto"/>
      </w:divBdr>
    </w:div>
    <w:div w:id="20204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5</TotalTime>
  <Pages>2</Pages>
  <Words>797</Words>
  <Characters>4545</Characters>
  <Application>Microsoft Office Word</Application>
  <DocSecurity>0</DocSecurity>
  <Lines>37</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2019-09-09T15:13:00Z</cp:lastPrinted>
  <dcterms:created xsi:type="dcterms:W3CDTF">2019-11-11T12:21:00Z</dcterms:created>
  <dcterms:modified xsi:type="dcterms:W3CDTF">2019-11-11T12:21:00Z</dcterms:modified>
</cp:coreProperties>
</file>